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4B7D2"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8240" behindDoc="0" locked="0" layoutInCell="1" allowOverlap="1" wp14:anchorId="042F3436" wp14:editId="21F2AB0D">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71ECDB5D" w14:textId="77777777" w:rsidR="007F03A9" w:rsidRPr="003A6994" w:rsidRDefault="007F03A9" w:rsidP="00C82E49">
      <w:pPr>
        <w:pStyle w:val="Titel"/>
        <w:tabs>
          <w:tab w:val="left" w:pos="567"/>
          <w:tab w:val="left" w:pos="1134"/>
        </w:tabs>
        <w:rPr>
          <w:rFonts w:cs="Arial"/>
          <w:sz w:val="22"/>
          <w:szCs w:val="22"/>
        </w:rPr>
      </w:pPr>
    </w:p>
    <w:p w14:paraId="26A86417" w14:textId="77777777" w:rsidR="007F03A9" w:rsidRPr="003A6994" w:rsidRDefault="007F03A9" w:rsidP="00C82E49">
      <w:pPr>
        <w:pStyle w:val="Titel"/>
        <w:tabs>
          <w:tab w:val="left" w:pos="567"/>
          <w:tab w:val="left" w:pos="1134"/>
        </w:tabs>
        <w:rPr>
          <w:rFonts w:cs="Arial"/>
          <w:sz w:val="22"/>
          <w:szCs w:val="22"/>
        </w:rPr>
      </w:pPr>
    </w:p>
    <w:p w14:paraId="25149003" w14:textId="77777777" w:rsidR="00180A8E" w:rsidRPr="003A6994" w:rsidRDefault="00180A8E" w:rsidP="00C82E49">
      <w:pPr>
        <w:pStyle w:val="Titel"/>
        <w:tabs>
          <w:tab w:val="left" w:pos="567"/>
          <w:tab w:val="left" w:pos="1134"/>
        </w:tabs>
        <w:rPr>
          <w:rFonts w:cs="Arial"/>
          <w:sz w:val="22"/>
          <w:szCs w:val="22"/>
        </w:rPr>
      </w:pPr>
    </w:p>
    <w:p w14:paraId="20E58BC6"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0A798E" w:rsidRPr="003A6994">
        <w:rPr>
          <w:rFonts w:cs="Arial"/>
          <w:sz w:val="28"/>
          <w:szCs w:val="28"/>
          <w:highlight w:val="yellow"/>
        </w:rPr>
        <w:t>[XXX]</w:t>
      </w:r>
    </w:p>
    <w:p w14:paraId="212FE5C0" w14:textId="77777777" w:rsidR="007F03A9" w:rsidRPr="003A6994" w:rsidRDefault="007F03A9" w:rsidP="00C82E49">
      <w:pPr>
        <w:pStyle w:val="Titel"/>
        <w:tabs>
          <w:tab w:val="left" w:pos="567"/>
          <w:tab w:val="left" w:pos="1134"/>
        </w:tabs>
        <w:rPr>
          <w:rFonts w:cs="Arial"/>
          <w:sz w:val="22"/>
          <w:szCs w:val="22"/>
        </w:rPr>
      </w:pPr>
    </w:p>
    <w:p w14:paraId="458DC0C7" w14:textId="77777777" w:rsidR="00C31D5E" w:rsidRPr="003A6994" w:rsidRDefault="00C31D5E" w:rsidP="00C82E49">
      <w:pPr>
        <w:tabs>
          <w:tab w:val="left" w:pos="567"/>
          <w:tab w:val="left" w:pos="1134"/>
        </w:tabs>
        <w:jc w:val="center"/>
        <w:rPr>
          <w:rFonts w:cs="Arial"/>
          <w:szCs w:val="22"/>
        </w:rPr>
      </w:pPr>
    </w:p>
    <w:p w14:paraId="6A297DD0" w14:textId="77777777" w:rsidR="007F03A9" w:rsidRPr="003A6994" w:rsidRDefault="007F03A9" w:rsidP="00C82E49">
      <w:pPr>
        <w:tabs>
          <w:tab w:val="left" w:pos="567"/>
          <w:tab w:val="left" w:pos="1134"/>
        </w:tabs>
        <w:jc w:val="center"/>
        <w:rPr>
          <w:rFonts w:cs="Arial"/>
          <w:szCs w:val="22"/>
        </w:rPr>
      </w:pPr>
      <w:r w:rsidRPr="003A6994">
        <w:rPr>
          <w:rFonts w:cs="Arial"/>
          <w:szCs w:val="22"/>
        </w:rPr>
        <w:t>zwischen</w:t>
      </w:r>
    </w:p>
    <w:p w14:paraId="54CC8780" w14:textId="77777777" w:rsidR="00C31D5E" w:rsidRPr="003A6994" w:rsidRDefault="00C31D5E" w:rsidP="00C82E49">
      <w:pPr>
        <w:tabs>
          <w:tab w:val="left" w:pos="567"/>
          <w:tab w:val="left" w:pos="1134"/>
        </w:tabs>
        <w:jc w:val="center"/>
        <w:rPr>
          <w:rFonts w:cs="Arial"/>
          <w:szCs w:val="22"/>
        </w:rPr>
      </w:pPr>
    </w:p>
    <w:p w14:paraId="45772BC4" w14:textId="77777777" w:rsidR="00C31D5E" w:rsidRPr="003A6994" w:rsidRDefault="00D174DB" w:rsidP="00C31D5E">
      <w:pPr>
        <w:tabs>
          <w:tab w:val="left" w:pos="567"/>
          <w:tab w:val="left" w:pos="1134"/>
        </w:tabs>
        <w:jc w:val="center"/>
        <w:outlineLvl w:val="0"/>
        <w:rPr>
          <w:rFonts w:cs="Arial"/>
          <w:szCs w:val="22"/>
        </w:rPr>
      </w:pPr>
      <w:r>
        <w:rPr>
          <w:rFonts w:cs="Arial"/>
          <w:szCs w:val="22"/>
        </w:rPr>
        <w:t>AirPart</w:t>
      </w:r>
      <w:r w:rsidR="00C31D5E" w:rsidRPr="003A6994">
        <w:rPr>
          <w:rFonts w:cs="Arial"/>
          <w:szCs w:val="22"/>
        </w:rPr>
        <w:t xml:space="preserve"> GmbH</w:t>
      </w:r>
    </w:p>
    <w:p w14:paraId="07D6D81F" w14:textId="77777777" w:rsidR="00C31D5E" w:rsidRPr="003A6994" w:rsidRDefault="00C31D5E" w:rsidP="00C31D5E">
      <w:pPr>
        <w:tabs>
          <w:tab w:val="left" w:pos="567"/>
          <w:tab w:val="left" w:pos="1134"/>
        </w:tabs>
        <w:jc w:val="center"/>
        <w:rPr>
          <w:rFonts w:cs="Arial"/>
          <w:szCs w:val="22"/>
        </w:rPr>
      </w:pPr>
      <w:r w:rsidRPr="003A6994">
        <w:rPr>
          <w:rFonts w:cs="Arial"/>
          <w:szCs w:val="22"/>
        </w:rPr>
        <w:t>Flughafenstraße 100</w:t>
      </w:r>
    </w:p>
    <w:p w14:paraId="582DCF8A" w14:textId="77777777" w:rsidR="00C31D5E" w:rsidRPr="003A6994" w:rsidRDefault="00C31D5E" w:rsidP="00C31D5E">
      <w:pPr>
        <w:tabs>
          <w:tab w:val="left" w:pos="567"/>
          <w:tab w:val="left" w:pos="1134"/>
        </w:tabs>
        <w:jc w:val="center"/>
        <w:rPr>
          <w:rFonts w:cs="Arial"/>
          <w:szCs w:val="22"/>
        </w:rPr>
      </w:pPr>
      <w:r w:rsidRPr="003A6994">
        <w:rPr>
          <w:rFonts w:cs="Arial"/>
          <w:szCs w:val="22"/>
        </w:rPr>
        <w:t>90411 Nürnberg</w:t>
      </w:r>
    </w:p>
    <w:p w14:paraId="707FB666" w14:textId="77777777" w:rsidR="00C31D5E" w:rsidRPr="003A6994" w:rsidRDefault="00C31D5E" w:rsidP="00C31D5E">
      <w:pPr>
        <w:tabs>
          <w:tab w:val="left" w:pos="567"/>
          <w:tab w:val="left" w:pos="1134"/>
        </w:tabs>
        <w:jc w:val="center"/>
        <w:rPr>
          <w:rFonts w:cs="Arial"/>
          <w:szCs w:val="22"/>
        </w:rPr>
      </w:pPr>
    </w:p>
    <w:p w14:paraId="6E855C04" w14:textId="77777777" w:rsidR="00C31D5E" w:rsidRPr="003A6994" w:rsidRDefault="00C31D5E" w:rsidP="00C31D5E">
      <w:pPr>
        <w:tabs>
          <w:tab w:val="left" w:pos="567"/>
          <w:tab w:val="left" w:pos="1134"/>
        </w:tabs>
        <w:jc w:val="center"/>
        <w:rPr>
          <w:rFonts w:cs="Arial"/>
          <w:szCs w:val="22"/>
        </w:rPr>
      </w:pPr>
      <w:r w:rsidRPr="003A6994">
        <w:rPr>
          <w:rFonts w:cs="Arial"/>
          <w:szCs w:val="22"/>
        </w:rPr>
        <w:t xml:space="preserve">(nachfolgend </w:t>
      </w:r>
      <w:r w:rsidR="000F1D54" w:rsidRPr="003A6994">
        <w:rPr>
          <w:rFonts w:cs="Arial"/>
          <w:szCs w:val="22"/>
        </w:rPr>
        <w:t>Auftraggeber oder AG</w:t>
      </w:r>
      <w:r w:rsidRPr="003A6994">
        <w:rPr>
          <w:rFonts w:cs="Arial"/>
          <w:szCs w:val="22"/>
        </w:rPr>
        <w:t>)</w:t>
      </w:r>
    </w:p>
    <w:p w14:paraId="0D27F420" w14:textId="77777777" w:rsidR="00C31D5E" w:rsidRPr="003A6994" w:rsidRDefault="00C31D5E" w:rsidP="00C31D5E">
      <w:pPr>
        <w:tabs>
          <w:tab w:val="left" w:pos="567"/>
          <w:tab w:val="left" w:pos="1134"/>
        </w:tabs>
        <w:jc w:val="center"/>
        <w:rPr>
          <w:rFonts w:cs="Arial"/>
          <w:szCs w:val="22"/>
        </w:rPr>
      </w:pPr>
    </w:p>
    <w:p w14:paraId="50CD2E0A" w14:textId="77777777" w:rsidR="00C31D5E" w:rsidRPr="003A6994" w:rsidRDefault="00C31D5E" w:rsidP="00C31D5E">
      <w:pPr>
        <w:tabs>
          <w:tab w:val="left" w:pos="567"/>
          <w:tab w:val="left" w:pos="1134"/>
        </w:tabs>
        <w:jc w:val="center"/>
        <w:rPr>
          <w:rFonts w:cs="Arial"/>
          <w:szCs w:val="22"/>
        </w:rPr>
      </w:pPr>
      <w:r w:rsidRPr="003A6994">
        <w:rPr>
          <w:rFonts w:cs="Arial"/>
          <w:szCs w:val="22"/>
        </w:rPr>
        <w:t>und</w:t>
      </w:r>
    </w:p>
    <w:p w14:paraId="6A6C1B3C" w14:textId="77777777" w:rsidR="007F03A9" w:rsidRPr="003A6994" w:rsidRDefault="007F03A9" w:rsidP="00C82E49">
      <w:pPr>
        <w:tabs>
          <w:tab w:val="left" w:pos="567"/>
          <w:tab w:val="left" w:pos="1134"/>
        </w:tabs>
        <w:jc w:val="center"/>
        <w:rPr>
          <w:rFonts w:cs="Arial"/>
          <w:szCs w:val="22"/>
        </w:rPr>
      </w:pPr>
    </w:p>
    <w:p w14:paraId="505DB253" w14:textId="77777777" w:rsidR="00C238B0" w:rsidRPr="003A6994" w:rsidRDefault="00993F63" w:rsidP="00C82E49">
      <w:pPr>
        <w:tabs>
          <w:tab w:val="left" w:pos="567"/>
          <w:tab w:val="left" w:pos="1134"/>
        </w:tabs>
        <w:jc w:val="center"/>
        <w:rPr>
          <w:rFonts w:cs="Arial"/>
          <w:szCs w:val="22"/>
        </w:rPr>
      </w:pPr>
      <w:r w:rsidRPr="003A6994">
        <w:rPr>
          <w:rFonts w:cs="Arial"/>
          <w:szCs w:val="22"/>
        </w:rPr>
        <w:fldChar w:fldCharType="begin">
          <w:ffData>
            <w:name w:val="Text3"/>
            <w:enabled/>
            <w:calcOnExit w:val="0"/>
            <w:textInput/>
          </w:ffData>
        </w:fldChar>
      </w:r>
      <w:bookmarkStart w:id="0" w:name="Text3"/>
      <w:r w:rsidR="00C238B0" w:rsidRPr="003A6994">
        <w:rPr>
          <w:rFonts w:cs="Arial"/>
          <w:szCs w:val="22"/>
        </w:rPr>
        <w:instrText xml:space="preserve"> FORMTEXT </w:instrText>
      </w:r>
      <w:r w:rsidRPr="003A6994">
        <w:rPr>
          <w:rFonts w:cs="Arial"/>
          <w:szCs w:val="22"/>
        </w:rPr>
      </w:r>
      <w:r w:rsidRPr="003A6994">
        <w:rPr>
          <w:rFonts w:cs="Arial"/>
          <w:szCs w:val="22"/>
        </w:rPr>
        <w:fldChar w:fldCharType="separate"/>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Pr="003A6994">
        <w:rPr>
          <w:rFonts w:cs="Arial"/>
          <w:szCs w:val="22"/>
        </w:rPr>
        <w:fldChar w:fldCharType="end"/>
      </w:r>
      <w:bookmarkEnd w:id="0"/>
    </w:p>
    <w:p w14:paraId="358EF8B6" w14:textId="77777777" w:rsidR="00C238B0" w:rsidRPr="003A6994" w:rsidRDefault="00993F63" w:rsidP="00C82E49">
      <w:pPr>
        <w:tabs>
          <w:tab w:val="left" w:pos="567"/>
          <w:tab w:val="left" w:pos="1134"/>
        </w:tabs>
        <w:jc w:val="center"/>
        <w:rPr>
          <w:rFonts w:cs="Arial"/>
          <w:szCs w:val="22"/>
        </w:rPr>
      </w:pPr>
      <w:r w:rsidRPr="003A6994">
        <w:rPr>
          <w:rFonts w:cs="Arial"/>
          <w:szCs w:val="22"/>
        </w:rPr>
        <w:fldChar w:fldCharType="begin">
          <w:ffData>
            <w:name w:val="Text4"/>
            <w:enabled/>
            <w:calcOnExit w:val="0"/>
            <w:textInput/>
          </w:ffData>
        </w:fldChar>
      </w:r>
      <w:bookmarkStart w:id="1" w:name="Text4"/>
      <w:r w:rsidR="00C238B0" w:rsidRPr="003A6994">
        <w:rPr>
          <w:rFonts w:cs="Arial"/>
          <w:szCs w:val="22"/>
        </w:rPr>
        <w:instrText xml:space="preserve"> FORMTEXT </w:instrText>
      </w:r>
      <w:r w:rsidRPr="003A6994">
        <w:rPr>
          <w:rFonts w:cs="Arial"/>
          <w:szCs w:val="22"/>
        </w:rPr>
      </w:r>
      <w:r w:rsidRPr="003A6994">
        <w:rPr>
          <w:rFonts w:cs="Arial"/>
          <w:szCs w:val="22"/>
        </w:rPr>
        <w:fldChar w:fldCharType="separate"/>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Pr="003A6994">
        <w:rPr>
          <w:rFonts w:cs="Arial"/>
          <w:szCs w:val="22"/>
        </w:rPr>
        <w:fldChar w:fldCharType="end"/>
      </w:r>
      <w:bookmarkEnd w:id="1"/>
    </w:p>
    <w:p w14:paraId="48E840CC" w14:textId="77777777" w:rsidR="00C238B0" w:rsidRPr="003A6994" w:rsidRDefault="00993F63" w:rsidP="00C82E49">
      <w:pPr>
        <w:tabs>
          <w:tab w:val="left" w:pos="567"/>
          <w:tab w:val="left" w:pos="1134"/>
        </w:tabs>
        <w:jc w:val="center"/>
        <w:rPr>
          <w:rFonts w:cs="Arial"/>
          <w:szCs w:val="22"/>
        </w:rPr>
      </w:pPr>
      <w:r w:rsidRPr="003A6994">
        <w:rPr>
          <w:rFonts w:cs="Arial"/>
          <w:szCs w:val="22"/>
        </w:rPr>
        <w:fldChar w:fldCharType="begin">
          <w:ffData>
            <w:name w:val="Text5"/>
            <w:enabled/>
            <w:calcOnExit w:val="0"/>
            <w:textInput/>
          </w:ffData>
        </w:fldChar>
      </w:r>
      <w:bookmarkStart w:id="2" w:name="Text5"/>
      <w:r w:rsidR="00C238B0" w:rsidRPr="003A6994">
        <w:rPr>
          <w:rFonts w:cs="Arial"/>
          <w:szCs w:val="22"/>
        </w:rPr>
        <w:instrText xml:space="preserve"> FORMTEXT </w:instrText>
      </w:r>
      <w:r w:rsidRPr="003A6994">
        <w:rPr>
          <w:rFonts w:cs="Arial"/>
          <w:szCs w:val="22"/>
        </w:rPr>
      </w:r>
      <w:r w:rsidRPr="003A6994">
        <w:rPr>
          <w:rFonts w:cs="Arial"/>
          <w:szCs w:val="22"/>
        </w:rPr>
        <w:fldChar w:fldCharType="separate"/>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Pr="003A6994">
        <w:rPr>
          <w:rFonts w:cs="Arial"/>
          <w:szCs w:val="22"/>
        </w:rPr>
        <w:fldChar w:fldCharType="end"/>
      </w:r>
      <w:bookmarkEnd w:id="2"/>
    </w:p>
    <w:p w14:paraId="110AB46B" w14:textId="77777777" w:rsidR="00C31D5E" w:rsidRPr="003A6994" w:rsidRDefault="00C31D5E" w:rsidP="00C82E49">
      <w:pPr>
        <w:tabs>
          <w:tab w:val="left" w:pos="567"/>
          <w:tab w:val="left" w:pos="1134"/>
        </w:tabs>
        <w:jc w:val="center"/>
        <w:rPr>
          <w:rFonts w:cs="Arial"/>
          <w:szCs w:val="22"/>
        </w:rPr>
      </w:pPr>
    </w:p>
    <w:p w14:paraId="62B82C55" w14:textId="77777777" w:rsidR="007F03A9" w:rsidRPr="003A6994" w:rsidRDefault="007F03A9" w:rsidP="00C82E49">
      <w:pPr>
        <w:tabs>
          <w:tab w:val="left" w:pos="567"/>
          <w:tab w:val="left" w:pos="1134"/>
        </w:tabs>
        <w:jc w:val="center"/>
        <w:rPr>
          <w:rFonts w:cs="Arial"/>
          <w:szCs w:val="22"/>
        </w:rPr>
      </w:pPr>
      <w:r w:rsidRPr="003A6994">
        <w:rPr>
          <w:rFonts w:cs="Arial"/>
          <w:szCs w:val="22"/>
        </w:rPr>
        <w:t xml:space="preserve">(nachfolgend </w:t>
      </w:r>
      <w:r w:rsidR="000F1D54" w:rsidRPr="003A6994">
        <w:rPr>
          <w:rFonts w:cs="Arial"/>
          <w:szCs w:val="22"/>
        </w:rPr>
        <w:t>Auftragnehmer oder AN</w:t>
      </w:r>
      <w:r w:rsidRPr="003A6994">
        <w:rPr>
          <w:rFonts w:cs="Arial"/>
          <w:szCs w:val="22"/>
        </w:rPr>
        <w:t>)</w:t>
      </w:r>
    </w:p>
    <w:p w14:paraId="4E89B350" w14:textId="77777777" w:rsidR="007F03A9" w:rsidRPr="003A6994" w:rsidRDefault="007F03A9" w:rsidP="00C82E49">
      <w:pPr>
        <w:tabs>
          <w:tab w:val="left" w:pos="567"/>
          <w:tab w:val="left" w:pos="1134"/>
        </w:tabs>
        <w:jc w:val="center"/>
        <w:rPr>
          <w:rFonts w:cs="Arial"/>
          <w:szCs w:val="22"/>
        </w:rPr>
      </w:pPr>
    </w:p>
    <w:p w14:paraId="13B0D643" w14:textId="77777777" w:rsidR="00903E27" w:rsidRPr="003A6994" w:rsidRDefault="00C31D5E" w:rsidP="00C82E49">
      <w:pPr>
        <w:tabs>
          <w:tab w:val="left" w:pos="567"/>
          <w:tab w:val="left" w:pos="1134"/>
        </w:tabs>
        <w:jc w:val="center"/>
        <w:rPr>
          <w:rFonts w:cs="Arial"/>
          <w:szCs w:val="22"/>
        </w:rPr>
      </w:pPr>
      <w:r w:rsidRPr="003A6994">
        <w:rPr>
          <w:rFonts w:cs="Arial"/>
          <w:szCs w:val="22"/>
        </w:rPr>
        <w:t>gemeinsam auch als „die Parteien“ bezeichnet</w:t>
      </w:r>
    </w:p>
    <w:p w14:paraId="021885C9" w14:textId="77777777" w:rsidR="007F03A9" w:rsidRPr="003A6994" w:rsidRDefault="007F03A9" w:rsidP="00C82E49">
      <w:pPr>
        <w:tabs>
          <w:tab w:val="left" w:pos="567"/>
          <w:tab w:val="left" w:pos="1134"/>
        </w:tabs>
        <w:jc w:val="center"/>
        <w:rPr>
          <w:rFonts w:cs="Arial"/>
          <w:szCs w:val="22"/>
        </w:rPr>
      </w:pPr>
    </w:p>
    <w:p w14:paraId="01D12167" w14:textId="77777777" w:rsidR="00903E27" w:rsidRPr="003A6994" w:rsidRDefault="00903E27" w:rsidP="00C82E49">
      <w:pPr>
        <w:tabs>
          <w:tab w:val="left" w:pos="567"/>
          <w:tab w:val="left" w:pos="1134"/>
        </w:tabs>
        <w:jc w:val="center"/>
        <w:rPr>
          <w:rFonts w:cs="Arial"/>
          <w:szCs w:val="22"/>
        </w:rPr>
      </w:pPr>
    </w:p>
    <w:p w14:paraId="4EFB146E" w14:textId="77777777" w:rsidR="007F03A9" w:rsidRPr="003A6994" w:rsidRDefault="007F03A9" w:rsidP="00C82E49">
      <w:pPr>
        <w:tabs>
          <w:tab w:val="left" w:pos="567"/>
          <w:tab w:val="left" w:pos="1134"/>
        </w:tabs>
        <w:jc w:val="center"/>
        <w:rPr>
          <w:rFonts w:cs="Arial"/>
          <w:szCs w:val="22"/>
        </w:rPr>
      </w:pPr>
    </w:p>
    <w:p w14:paraId="114BB0A7" w14:textId="77777777" w:rsidR="007F03A9" w:rsidRPr="003A6994" w:rsidRDefault="007F03A9" w:rsidP="00C82E49">
      <w:pPr>
        <w:tabs>
          <w:tab w:val="left" w:pos="567"/>
          <w:tab w:val="left" w:pos="1134"/>
        </w:tabs>
        <w:jc w:val="center"/>
        <w:rPr>
          <w:rFonts w:cs="Arial"/>
          <w:szCs w:val="22"/>
        </w:rPr>
      </w:pPr>
    </w:p>
    <w:p w14:paraId="1FC4A9B2" w14:textId="77777777" w:rsidR="007F03A9" w:rsidRPr="003A6994" w:rsidRDefault="007F03A9" w:rsidP="00C82E49">
      <w:pPr>
        <w:tabs>
          <w:tab w:val="left" w:pos="567"/>
          <w:tab w:val="left" w:pos="1134"/>
        </w:tabs>
        <w:jc w:val="center"/>
        <w:rPr>
          <w:rFonts w:cs="Arial"/>
          <w:szCs w:val="22"/>
        </w:rPr>
      </w:pPr>
    </w:p>
    <w:p w14:paraId="56AEDFE3" w14:textId="77777777" w:rsidR="003576B8" w:rsidRPr="003A6994" w:rsidRDefault="003576B8" w:rsidP="003576B8">
      <w:pPr>
        <w:pStyle w:val="berschrift1"/>
      </w:pPr>
      <w:r w:rsidRPr="003A6994">
        <w:t xml:space="preserve">Gegenstand des Vertrages </w:t>
      </w:r>
    </w:p>
    <w:p w14:paraId="0DCFF996" w14:textId="77777777" w:rsidR="003576B8" w:rsidRPr="003A6994" w:rsidRDefault="003576B8" w:rsidP="003576B8">
      <w:pPr>
        <w:tabs>
          <w:tab w:val="left" w:pos="567"/>
          <w:tab w:val="left" w:pos="1134"/>
        </w:tabs>
        <w:rPr>
          <w:rFonts w:cs="Arial"/>
          <w:b/>
          <w:szCs w:val="22"/>
        </w:rPr>
      </w:pPr>
    </w:p>
    <w:p w14:paraId="7EA6951A" w14:textId="64125D4D" w:rsidR="003576B8" w:rsidRPr="004D5945" w:rsidRDefault="003576B8" w:rsidP="006E1FA7">
      <w:pPr>
        <w:ind w:left="709"/>
        <w:rPr>
          <w:rFonts w:cs="Arial"/>
          <w:szCs w:val="22"/>
        </w:rPr>
      </w:pPr>
      <w:r w:rsidRPr="003A6994">
        <w:rPr>
          <w:rFonts w:cs="Arial"/>
          <w:szCs w:val="22"/>
        </w:rPr>
        <w:t xml:space="preserve">Gegenstand des Vertrages ist die Überlassung von </w:t>
      </w:r>
      <w:r w:rsidR="003906EE" w:rsidRPr="003A6994">
        <w:rPr>
          <w:rFonts w:cs="Arial"/>
          <w:szCs w:val="22"/>
        </w:rPr>
        <w:t>Leiharbeitnehmern</w:t>
      </w:r>
      <w:r w:rsidRPr="003A6994">
        <w:rPr>
          <w:rFonts w:cs="Arial"/>
          <w:szCs w:val="22"/>
        </w:rPr>
        <w:t xml:space="preserve"> des Auftragnehmers </w:t>
      </w:r>
      <w:r w:rsidRPr="004D5945">
        <w:rPr>
          <w:rFonts w:cs="Arial"/>
          <w:szCs w:val="22"/>
        </w:rPr>
        <w:t xml:space="preserve">im Wege der Arbeitnehmerüberlassung </w:t>
      </w:r>
      <w:r w:rsidR="003906EE" w:rsidRPr="004D5945">
        <w:rPr>
          <w:rFonts w:cs="Arial"/>
          <w:szCs w:val="22"/>
        </w:rPr>
        <w:t xml:space="preserve">an den Auftraggeber </w:t>
      </w:r>
      <w:r w:rsidRPr="004D5945">
        <w:rPr>
          <w:rFonts w:cs="Arial"/>
          <w:szCs w:val="22"/>
        </w:rPr>
        <w:t>zum Einsatz im Bereich [XXX].</w:t>
      </w:r>
    </w:p>
    <w:p w14:paraId="57B30DB1" w14:textId="77777777" w:rsidR="007F03A9" w:rsidRPr="004D5945" w:rsidRDefault="007F03A9" w:rsidP="00C82E49">
      <w:pPr>
        <w:tabs>
          <w:tab w:val="left" w:pos="567"/>
          <w:tab w:val="left" w:pos="1134"/>
        </w:tabs>
        <w:rPr>
          <w:rFonts w:cs="Arial"/>
          <w:szCs w:val="22"/>
        </w:rPr>
      </w:pPr>
    </w:p>
    <w:p w14:paraId="0B2113E6" w14:textId="77777777" w:rsidR="003576B8" w:rsidRPr="004D5945" w:rsidRDefault="003576B8" w:rsidP="003576B8">
      <w:pPr>
        <w:pStyle w:val="berschrift1"/>
        <w:numPr>
          <w:ilvl w:val="0"/>
          <w:numId w:val="0"/>
        </w:numPr>
        <w:ind w:left="357"/>
      </w:pPr>
    </w:p>
    <w:p w14:paraId="0F0514CE" w14:textId="77777777" w:rsidR="007F03A9" w:rsidRPr="004D5945" w:rsidRDefault="00C46A83" w:rsidP="00D24BF9">
      <w:pPr>
        <w:pStyle w:val="berschrift1"/>
      </w:pPr>
      <w:r w:rsidRPr="004D5945">
        <w:t>Erlaubnis zur Arbeitnehmerüberlassung</w:t>
      </w:r>
    </w:p>
    <w:p w14:paraId="50FBE9CB" w14:textId="77777777" w:rsidR="00293BFB" w:rsidRPr="004D5945" w:rsidRDefault="00293BFB" w:rsidP="00C82E49">
      <w:pPr>
        <w:tabs>
          <w:tab w:val="left" w:pos="567"/>
          <w:tab w:val="left" w:pos="1134"/>
        </w:tabs>
        <w:rPr>
          <w:rFonts w:cs="Arial"/>
          <w:b/>
          <w:szCs w:val="22"/>
        </w:rPr>
      </w:pPr>
    </w:p>
    <w:p w14:paraId="6B44EB1B" w14:textId="77777777" w:rsidR="009043CA" w:rsidRPr="003A6994" w:rsidRDefault="009043CA" w:rsidP="009043CA">
      <w:pPr>
        <w:pStyle w:val="berschrift2"/>
      </w:pPr>
      <w:r w:rsidRPr="004D5945">
        <w:t xml:space="preserve">Der </w:t>
      </w:r>
      <w:r w:rsidR="000A798E" w:rsidRPr="004D5945">
        <w:t>Auftragnehmer</w:t>
      </w:r>
      <w:r w:rsidRPr="004D5945">
        <w:t xml:space="preserve"> erklärt, im Besitz einer unbefristeten Erlaubnis zur Arbeitnehmerüberlassung zu sein, zuletzt erteilt von der Bundesagentur für Arbeit, Agentur für Arbeit [Ort], am [DATUM]. Diese Erlaubnis ist weder widerrufen noch zurückgenommen worden. Eine</w:t>
      </w:r>
      <w:r w:rsidRPr="003A6994">
        <w:t xml:space="preserve"> Kopie der Erlaubnisurkunde ist als </w:t>
      </w:r>
      <w:r w:rsidRPr="003A6994">
        <w:rPr>
          <w:b/>
        </w:rPr>
        <w:t>Anlage 1</w:t>
      </w:r>
      <w:r w:rsidRPr="003A6994">
        <w:t xml:space="preserve"> diesem Vertrag beigefügt.</w:t>
      </w:r>
    </w:p>
    <w:p w14:paraId="4DFC6D42" w14:textId="77777777" w:rsidR="00A40B12" w:rsidRPr="003A6994" w:rsidRDefault="009043CA" w:rsidP="009043CA">
      <w:pPr>
        <w:pStyle w:val="berschrift2"/>
      </w:pPr>
      <w:r w:rsidRPr="003A6994">
        <w:t xml:space="preserve">Der </w:t>
      </w:r>
      <w:r w:rsidR="000A798E" w:rsidRPr="003A6994">
        <w:t>Auftragnehmer</w:t>
      </w:r>
      <w:r w:rsidRPr="003A6994">
        <w:t xml:space="preserve"> wird den Auftraggeber unverzüglich über den Widerruf oder </w:t>
      </w:r>
      <w:r w:rsidR="000A798E" w:rsidRPr="003A6994">
        <w:t>einen sonstigen Verlust</w:t>
      </w:r>
      <w:r w:rsidRPr="003A6994">
        <w:t xml:space="preserve"> der Erlaubnis informieren. In den Fällen der Nichtverlängerung, der Rücknahme oder des Widerrufs wird er ihn ferner auf das voraussichtliche Ende der Abwicklung und die gesetzliche Abwicklungsfrist hinweisen.</w:t>
      </w:r>
    </w:p>
    <w:p w14:paraId="67F85FF4" w14:textId="77777777" w:rsidR="00C82E49" w:rsidRDefault="00C82E49" w:rsidP="00C82E49">
      <w:pPr>
        <w:tabs>
          <w:tab w:val="left" w:pos="567"/>
          <w:tab w:val="left" w:pos="1134"/>
        </w:tabs>
        <w:rPr>
          <w:rFonts w:cs="Arial"/>
          <w:b/>
          <w:bCs/>
          <w:szCs w:val="22"/>
        </w:rPr>
      </w:pPr>
    </w:p>
    <w:p w14:paraId="3E8611D2" w14:textId="77777777" w:rsidR="002F27E3" w:rsidRDefault="002F27E3" w:rsidP="00C82E49">
      <w:pPr>
        <w:tabs>
          <w:tab w:val="left" w:pos="567"/>
          <w:tab w:val="left" w:pos="1134"/>
        </w:tabs>
        <w:rPr>
          <w:rFonts w:cs="Arial"/>
          <w:b/>
          <w:bCs/>
          <w:szCs w:val="22"/>
        </w:rPr>
      </w:pPr>
    </w:p>
    <w:p w14:paraId="38667AA2" w14:textId="77777777" w:rsidR="002F27E3" w:rsidRDefault="002F27E3" w:rsidP="00C82E49">
      <w:pPr>
        <w:tabs>
          <w:tab w:val="left" w:pos="567"/>
          <w:tab w:val="left" w:pos="1134"/>
        </w:tabs>
        <w:rPr>
          <w:rFonts w:cs="Arial"/>
          <w:b/>
          <w:bCs/>
          <w:szCs w:val="22"/>
        </w:rPr>
      </w:pPr>
    </w:p>
    <w:p w14:paraId="4E7B6E6B" w14:textId="77777777" w:rsidR="002F27E3" w:rsidRDefault="002F27E3" w:rsidP="00C82E49">
      <w:pPr>
        <w:tabs>
          <w:tab w:val="left" w:pos="567"/>
          <w:tab w:val="left" w:pos="1134"/>
        </w:tabs>
        <w:rPr>
          <w:rFonts w:cs="Arial"/>
          <w:b/>
          <w:bCs/>
          <w:szCs w:val="22"/>
        </w:rPr>
      </w:pPr>
    </w:p>
    <w:p w14:paraId="7047E957" w14:textId="77777777" w:rsidR="002F27E3" w:rsidRDefault="002F27E3" w:rsidP="00C82E49">
      <w:pPr>
        <w:tabs>
          <w:tab w:val="left" w:pos="567"/>
          <w:tab w:val="left" w:pos="1134"/>
        </w:tabs>
        <w:rPr>
          <w:rFonts w:cs="Arial"/>
          <w:b/>
          <w:bCs/>
          <w:szCs w:val="22"/>
        </w:rPr>
      </w:pPr>
    </w:p>
    <w:p w14:paraId="11CFB315" w14:textId="77777777" w:rsidR="002F27E3" w:rsidRDefault="002F27E3" w:rsidP="00C82E49">
      <w:pPr>
        <w:tabs>
          <w:tab w:val="left" w:pos="567"/>
          <w:tab w:val="left" w:pos="1134"/>
        </w:tabs>
        <w:rPr>
          <w:rFonts w:cs="Arial"/>
          <w:b/>
          <w:bCs/>
          <w:szCs w:val="22"/>
        </w:rPr>
      </w:pPr>
    </w:p>
    <w:p w14:paraId="6815E57F" w14:textId="77777777" w:rsidR="002F27E3" w:rsidRPr="003A6994" w:rsidRDefault="002F27E3" w:rsidP="00C82E49">
      <w:pPr>
        <w:tabs>
          <w:tab w:val="left" w:pos="567"/>
          <w:tab w:val="left" w:pos="1134"/>
        </w:tabs>
        <w:rPr>
          <w:rFonts w:cs="Arial"/>
          <w:b/>
          <w:bCs/>
          <w:szCs w:val="22"/>
        </w:rPr>
      </w:pPr>
    </w:p>
    <w:p w14:paraId="2B12342C" w14:textId="77777777" w:rsidR="000A798E" w:rsidRPr="003A6994" w:rsidRDefault="000A798E" w:rsidP="00C82E49">
      <w:pPr>
        <w:tabs>
          <w:tab w:val="left" w:pos="567"/>
          <w:tab w:val="left" w:pos="1134"/>
        </w:tabs>
        <w:rPr>
          <w:rFonts w:cs="Arial"/>
          <w:szCs w:val="22"/>
        </w:rPr>
      </w:pPr>
    </w:p>
    <w:p w14:paraId="74683933" w14:textId="77777777" w:rsidR="007F03A9" w:rsidRPr="003A6994" w:rsidRDefault="00151483" w:rsidP="00D24BF9">
      <w:pPr>
        <w:pStyle w:val="berschrift1"/>
      </w:pPr>
      <w:r>
        <w:lastRenderedPageBreak/>
        <w:t>Rechte und Pflichten im Rahmen der Arbeitnehmerüberlassung</w:t>
      </w:r>
    </w:p>
    <w:p w14:paraId="5D6742BA" w14:textId="0377B2C8" w:rsidR="00E16D50" w:rsidRDefault="00214FC0" w:rsidP="5C14875F">
      <w:pPr>
        <w:pStyle w:val="berschrift2"/>
        <w:ind w:hanging="575"/>
      </w:pPr>
      <w:r>
        <w:t>Der Auftragnehmer</w:t>
      </w:r>
      <w:r w:rsidR="00202C43">
        <w:t xml:space="preserve"> ist</w:t>
      </w:r>
      <w:r>
        <w:t xml:space="preserve"> verpflichtet</w:t>
      </w:r>
      <w:r w:rsidR="006073ED">
        <w:t>,</w:t>
      </w:r>
      <w:r>
        <w:t xml:space="preserve"> die vereinbarungsgemäß angeforderten </w:t>
      </w:r>
      <w:r w:rsidR="006E1FA7">
        <w:t>Leiharbeitnehmer</w:t>
      </w:r>
      <w:r>
        <w:t xml:space="preserve"> entsprechend der Leistungsbeschreibung</w:t>
      </w:r>
      <w:r w:rsidR="00895D13">
        <w:t xml:space="preserve"> </w:t>
      </w:r>
      <w:r w:rsidR="00895D13" w:rsidRPr="5C14875F">
        <w:rPr>
          <w:b/>
          <w:bCs/>
        </w:rPr>
        <w:t>(Anlage 2)</w:t>
      </w:r>
      <w:r w:rsidR="003576B8">
        <w:t xml:space="preserve"> ordnungsgemäß, vertragsgemäß und </w:t>
      </w:r>
      <w:r>
        <w:t xml:space="preserve">rechtzeitig zur Verfügung </w:t>
      </w:r>
      <w:r w:rsidR="21E589A6">
        <w:t>zu stellen</w:t>
      </w:r>
      <w:r w:rsidR="00895D13">
        <w:t>.</w:t>
      </w:r>
    </w:p>
    <w:p w14:paraId="5D77B44F" w14:textId="77777777" w:rsidR="00A26E33" w:rsidRPr="003A6994" w:rsidRDefault="00E16D50" w:rsidP="00E16D50">
      <w:pPr>
        <w:pStyle w:val="berschrift2"/>
        <w:numPr>
          <w:ilvl w:val="0"/>
          <w:numId w:val="16"/>
        </w:numPr>
        <w:ind w:hanging="575"/>
      </w:pPr>
      <w:r w:rsidRPr="00E16D50">
        <w:t xml:space="preserve">Der </w:t>
      </w:r>
      <w:r>
        <w:t>Auftragnehmer</w:t>
      </w:r>
      <w:r w:rsidRPr="00E16D50">
        <w:t xml:space="preserve"> überträgt dem </w:t>
      </w:r>
      <w:r>
        <w:t>Auftraggeber</w:t>
      </w:r>
      <w:r w:rsidRPr="00E16D50">
        <w:t xml:space="preserve"> seine Ansprüche auf Arbeitsleistung gegen die überlassenen Mitarbeiter. Die überlassenen Mitarbeiter unterliegen dem Weisungs- und Direktionsrecht des </w:t>
      </w:r>
      <w:r>
        <w:t>Auftraggebers</w:t>
      </w:r>
      <w:r w:rsidRPr="00E16D50">
        <w:t xml:space="preserve"> hinsichtlich der Ausführung der Arbeit. Der </w:t>
      </w:r>
      <w:r>
        <w:t>Auftraggeber</w:t>
      </w:r>
      <w:r w:rsidRPr="00E16D50">
        <w:t xml:space="preserve"> darf die überlassenen Mitarbeiter nur im Rahmen der jeweils vereinbarten Tätigkeiten oder sonstiger vom </w:t>
      </w:r>
      <w:r>
        <w:t xml:space="preserve">Auftragnehmer </w:t>
      </w:r>
      <w:r w:rsidRPr="00E16D50">
        <w:t>genehmigter Tätigkeiten beschäftigen und den überlassenen Arbeitnehmern nur solche Weisungen erteilen, die nach Art und Umfang in den Tätigkeitsbereich fallen</w:t>
      </w:r>
      <w:r>
        <w:t>.</w:t>
      </w:r>
    </w:p>
    <w:p w14:paraId="544D1343" w14:textId="236131F1" w:rsidR="00A26E33" w:rsidRDefault="00D21C74" w:rsidP="00E16D50">
      <w:pPr>
        <w:pStyle w:val="berschrift2"/>
        <w:ind w:hanging="575"/>
      </w:pPr>
      <w:r>
        <w:t>Der Auftragnehmer verpflichtet sich</w:t>
      </w:r>
      <w:r w:rsidR="00B23A1C">
        <w:t>,</w:t>
      </w:r>
      <w:r>
        <w:t xml:space="preserve"> </w:t>
      </w:r>
      <w:r w:rsidR="00EF5032">
        <w:t xml:space="preserve">seinen Pflichten als Arbeitgeber vollumfänglich und rechtzeitig nachzukommen. Dazu gehören insbesondere die Abführung </w:t>
      </w:r>
      <w:r w:rsidR="00523505">
        <w:t>der Beiträge zur Sozialversicherung und der Loh</w:t>
      </w:r>
      <w:r w:rsidR="003D2644">
        <w:t>n</w:t>
      </w:r>
      <w:r w:rsidR="00523505">
        <w:t>steuer, sowie ordnungsgemäße Zahlung des Arbeitsentgelts unter Beachtung der Vorschriften über den Mindestlohn.</w:t>
      </w:r>
      <w:r w:rsidR="00A43206">
        <w:t xml:space="preserve"> </w:t>
      </w:r>
      <w:r w:rsidR="007F599E">
        <w:t>Der Auftraggeber ist jederzeit berechtigt</w:t>
      </w:r>
      <w:r w:rsidR="00A52859">
        <w:t>,</w:t>
      </w:r>
      <w:r w:rsidR="007F599E">
        <w:t xml:space="preserve"> selbst oder durch einen Dritten die Einhaltung dieser Vorgabe durch Einsichtnahme in die entsprechenden Unterlagen zu kontrollieren.</w:t>
      </w:r>
      <w:r w:rsidR="000D3DF2">
        <w:t xml:space="preserve"> Der Auftragnehmer kann die Abführung der Sozialversicherungsbeiträge und der Loh</w:t>
      </w:r>
      <w:r w:rsidR="32CF6781">
        <w:t>n</w:t>
      </w:r>
      <w:r w:rsidR="000D3DF2">
        <w:t>steuer</w:t>
      </w:r>
      <w:r w:rsidR="00726EE8">
        <w:t xml:space="preserve"> </w:t>
      </w:r>
      <w:r w:rsidR="2CA325E2">
        <w:t xml:space="preserve">als </w:t>
      </w:r>
      <w:r w:rsidR="00726EE8">
        <w:t>auch Unbedenklichkeitsbescheinigungen der jeweiligen Versicherungsträger</w:t>
      </w:r>
      <w:r w:rsidR="001C0FE3">
        <w:t xml:space="preserve"> (Krankenkasse, Berufsgenossenschaft)</w:t>
      </w:r>
      <w:r w:rsidR="00726EE8">
        <w:t xml:space="preserve"> bzw. des zuständigen Fi</w:t>
      </w:r>
      <w:r w:rsidR="00FE01C5">
        <w:t>nanzamtes nachweisen</w:t>
      </w:r>
      <w:r w:rsidR="00726EE8">
        <w:t>.</w:t>
      </w:r>
      <w:r w:rsidR="00FE01C5">
        <w:t xml:space="preserve"> Der Auftraggeber ist berechtigt halbjährlich eine solche Bescheinigung kostenfrei vom Auftragnehmer zu verlan</w:t>
      </w:r>
      <w:r w:rsidR="001C0FE3">
        <w:t>gen</w:t>
      </w:r>
      <w:r w:rsidR="00B23A1C">
        <w:t>,</w:t>
      </w:r>
      <w:r w:rsidR="001C0FE3">
        <w:t xml:space="preserve"> in den Zwischenzeiten jederzeit unter Erstattung der hierfür nachgewiesenen Auslagen.</w:t>
      </w:r>
    </w:p>
    <w:p w14:paraId="2BE8E601" w14:textId="77777777" w:rsidR="001C0FE3" w:rsidRDefault="001C0FE3" w:rsidP="001C0FE3">
      <w:pPr>
        <w:pStyle w:val="berschrift2"/>
        <w:ind w:hanging="575"/>
      </w:pPr>
      <w:r w:rsidRPr="001C0FE3">
        <w:t xml:space="preserve">Der </w:t>
      </w:r>
      <w:r w:rsidR="00B23A1C">
        <w:t>Auftragnehmer</w:t>
      </w:r>
      <w:r w:rsidRPr="001C0FE3">
        <w:t xml:space="preserve"> hat in jeder Hinsicht dafür zu sorgen und dafür einzustehen, dass bei der Ausführung der nach diesem Vertrag geschuldeten Leistungen illegale Beschäftigungen von Arbeitskräften, Schwarzarbeit und Verstöße gegen das Arbeitnehmerentsendegesetz unterbleiben.</w:t>
      </w:r>
    </w:p>
    <w:p w14:paraId="74D970E5" w14:textId="5B2D71E2" w:rsidR="005C4369" w:rsidRDefault="006B583B" w:rsidP="005C4369">
      <w:pPr>
        <w:pStyle w:val="berschrift2"/>
        <w:ind w:hanging="575"/>
      </w:pPr>
      <w:r>
        <w:t xml:space="preserve">Für die Personalgewinnung ist der Auftragnehmer verantwortlich. Bei der Auswahl hat er die Vorgaben der Leistungsbeschreibung zu beachten und </w:t>
      </w:r>
      <w:r w:rsidR="7E35C7E9">
        <w:t>sicherzustellen</w:t>
      </w:r>
      <w:r>
        <w:t>, dass Bewerber geeignet sind</w:t>
      </w:r>
      <w:r w:rsidR="10F2172D">
        <w:t xml:space="preserve"> </w:t>
      </w:r>
      <w:r w:rsidR="00415CF3">
        <w:t>die erforderlichen</w:t>
      </w:r>
      <w:r>
        <w:t xml:space="preserve"> Schulung</w:t>
      </w:r>
      <w:r w:rsidR="00415CF3">
        <w:t xml:space="preserve">en zu </w:t>
      </w:r>
      <w:r w:rsidR="00EF0C8C">
        <w:t>bestehen. Ohne eine</w:t>
      </w:r>
      <w:r w:rsidR="00BC107F">
        <w:t>n</w:t>
      </w:r>
      <w:r w:rsidR="00EF0C8C">
        <w:t xml:space="preserve"> erfolgreichen Abschluss der Schulungen nach der Leistungsbeschreibung ist ein Einsatz nicht möglich und der Auftraggeber nicht</w:t>
      </w:r>
      <w:r w:rsidR="6843F26E">
        <w:t xml:space="preserve"> zur Abnahme</w:t>
      </w:r>
      <w:r w:rsidR="00EF0C8C">
        <w:t xml:space="preserve"> verpflichtet.</w:t>
      </w:r>
    </w:p>
    <w:p w14:paraId="7F72C87F" w14:textId="2D627652" w:rsidR="00500B7A" w:rsidRPr="00814F90" w:rsidRDefault="00500B7A" w:rsidP="005C4369">
      <w:pPr>
        <w:pStyle w:val="berschrift2"/>
        <w:ind w:hanging="575"/>
      </w:pPr>
      <w:r>
        <w:t>Vor Konkretisierung (siehe</w:t>
      </w:r>
      <w:r w:rsidR="005C4369">
        <w:t xml:space="preserve"> Punkt 7</w:t>
      </w:r>
      <w:r>
        <w:t xml:space="preserve">) erfolgt eine Poolmeldung aller für eine Saison geplanten, einzusetzenden Mitarbeiter (siehe Anlage 11). Die Poolmeldung erfolgt je Flugplansaison. Für den Sommerflugplan ist die Poolmeldung bis spätestens bis 28.02. eines Jahres und für den Winterflugplan bis spätestens 30.09. eines Jahres dem AG </w:t>
      </w:r>
      <w:r w:rsidR="00814F90">
        <w:t>zu übermitteln.</w:t>
      </w:r>
    </w:p>
    <w:p w14:paraId="4C174C17" w14:textId="7976DBCA" w:rsidR="00BC107F" w:rsidRPr="003A6994" w:rsidRDefault="00BC107F" w:rsidP="00BC107F">
      <w:pPr>
        <w:pStyle w:val="berschrift2"/>
        <w:ind w:hanging="575"/>
      </w:pPr>
      <w:r>
        <w:lastRenderedPageBreak/>
        <w:t>Der Auftragnehmer übermittelt mindestens 4 Wochen vor dem ersten geplanten Einsatz die Namen</w:t>
      </w:r>
      <w:r w:rsidR="0E97258D">
        <w:t xml:space="preserve">, </w:t>
      </w:r>
      <w:r>
        <w:t>das Geburtsdatum sowie den Einsatzbeginn und das voraussichtliche Einsatzende der Leiharbeitnehmer, die er beabsichtigt einzusetzen</w:t>
      </w:r>
      <w:r w:rsidR="080D2A2B">
        <w:t>. Die</w:t>
      </w:r>
      <w:r w:rsidR="42400E43">
        <w:t>s</w:t>
      </w:r>
      <w:r w:rsidR="4B58C629">
        <w:t xml:space="preserve"> </w:t>
      </w:r>
      <w:r w:rsidR="080D2A2B">
        <w:t xml:space="preserve">erfolgt </w:t>
      </w:r>
      <w:r>
        <w:t>unter Verwendung des Formulars aus Anlage 10 (Konkretisierung).</w:t>
      </w:r>
      <w:r w:rsidR="00E371AB">
        <w:t xml:space="preserve"> </w:t>
      </w:r>
      <w:r>
        <w:t xml:space="preserve">Leiharbeitnehmer dürfen erst eingesetzt werden, wenn der Auftraggeber dem Einsatz eines jeden Mitarbeiters ausdrücklich zugestimmt hat. </w:t>
      </w:r>
      <w:r w:rsidR="00E371AB">
        <w:t xml:space="preserve">Das Vorgehen zum </w:t>
      </w:r>
      <w:r w:rsidR="00CE7BD1">
        <w:t>E</w:t>
      </w:r>
      <w:r w:rsidR="00E371AB">
        <w:t xml:space="preserve">rhalt der Zustimmung richtet sich nach Anlage 9. </w:t>
      </w:r>
      <w:r>
        <w:t>Die Zustimmung zum Einsatz gilt als erteilt, wenn der Auftraggeber das Formular der Anlage 10 unterschrieben an den Auftragnehmer</w:t>
      </w:r>
      <w:r w:rsidR="6BBA655D">
        <w:t xml:space="preserve"> in Textform</w:t>
      </w:r>
      <w:r w:rsidR="142CFA33">
        <w:t xml:space="preserve"> </w:t>
      </w:r>
      <w:r>
        <w:t xml:space="preserve">zurücksendet. Die Zustimmung </w:t>
      </w:r>
      <w:r w:rsidR="2574E4D0">
        <w:t>erfolgt grundsätzlich erst wenn</w:t>
      </w:r>
      <w:r w:rsidR="14B9CCC4">
        <w:t xml:space="preserve"> </w:t>
      </w:r>
      <w:r>
        <w:t>der Betriebsrat des Auftraggebers dem Einsatz zugestimmt hat. Die Parteien sind sich einig, dass vorbehaltlich gesetzlicher Änderungen, keine weiteren Einzelarbeitnehmerüberlassungsverträge für den Einsatz erforderlich sind. Bei der tatsächlichen Beendigung eines Einsatzes übermittelt der Auftragnehmer das Datum der Beendigung des Einsatzes. Der Auftragnehmer ist dafür verantwortlich, dass Flughafenausweise von Leiharbeitskräften, die nicht mehr zum Einsatz kommen, unverzüglich an die Ausweisstelle zurückgegeben werden. Ein Verstoß hiergegen kann weitere Kosten verursachen und stellt eine bußgeldbewährte Ordnungswidrigkeit dar. Gleichermaßen ist der Auftragnehmer dafür verantwortlich, dass sämtliche an den Leiharbeitnehmer überlassenen Gegenstände (v.a. Dienstkleidung, Arbeitsschutzausrüstung, Schlüssel etc.) an den Auftraggeber zurück</w:t>
      </w:r>
      <w:r w:rsidR="00E371AB">
        <w:t>gegeben werden und haftet dem Auftraggeber dafür, wenn dies nicht erfolgt.</w:t>
      </w:r>
      <w:r w:rsidR="00AC1698">
        <w:t xml:space="preserve"> </w:t>
      </w:r>
      <w:r w:rsidRPr="003A6994">
        <w:t xml:space="preserve">Der Auftragnehmer versichert, dass er durch Sichtung aller ihm zur Verfügung stehenden </w:t>
      </w:r>
      <w:r>
        <w:t>Informationen und Aufzeichnungen</w:t>
      </w:r>
      <w:r w:rsidRPr="003A6994">
        <w:t xml:space="preserve"> und durch explizite, dokumentierte und nachweisbare Nachfragen beim Leiharbeitnehmer geprüft hat, dass in den letzten 6 Monaten, gerechnet ab dem ersten Tag der Überlassung an den Auftraggeber, kein Arbeitsverhältnis zwischen dem eingesetzten Leiharbeitnehmer und dem Auftraggeber bestanden hat. </w:t>
      </w:r>
      <w:r>
        <w:t>Sollte dies doch der Fall gewesen sein, darf der Leiharbeitnehmer nicht zum Einsatz kommen.</w:t>
      </w:r>
    </w:p>
    <w:p w14:paraId="34CEDF5B" w14:textId="4ED119B8" w:rsidR="00BC107F" w:rsidRDefault="00BC107F" w:rsidP="00BC107F">
      <w:pPr>
        <w:pStyle w:val="berschrift2"/>
        <w:ind w:hanging="575"/>
      </w:pPr>
      <w:r>
        <w:t xml:space="preserve">Der Auftragnehmer versichert, dass er durch Sichtung aller ihm zur Verfügung stehenden Informationen und Aufzeichnungen und durch explizite, dokumentierte und nachweisbare Nachfragen beim Leiharbeitnehmer geprüft hat, dass in den letzten 4 Monaten, gerechnet ab dem ersten Tag der Überlassung an den Auftraggeber, kein Einsatz als Leiharbeitnehmer beim Auftraggeber stattgefunden hat. Wenn doch </w:t>
      </w:r>
      <w:r w:rsidR="00652524">
        <w:t xml:space="preserve">weist der </w:t>
      </w:r>
      <w:r>
        <w:t xml:space="preserve">Auftragnehmer auf diesen Umstand explizit </w:t>
      </w:r>
      <w:r w:rsidR="00652524">
        <w:t xml:space="preserve">durch Angabe im Formular nach Anlage 10 während des Verfahrens nach Abs. 6 hin. Erhält der Auftragnehmer erst im Nachgang davon Kenntnis informiert er unverzüglich den Auftraggeber </w:t>
      </w:r>
      <w:r w:rsidR="004B20EC">
        <w:t>mindestens in Textform darüber.</w:t>
      </w:r>
    </w:p>
    <w:p w14:paraId="7F5B6718" w14:textId="77777777" w:rsidR="001C6F7A" w:rsidRPr="001C6F7A" w:rsidRDefault="001C6F7A" w:rsidP="001C6F7A">
      <w:pPr>
        <w:pStyle w:val="berschrift2"/>
      </w:pPr>
      <w:r>
        <w:t xml:space="preserve">Ein Leiharbeitnehmer darf </w:t>
      </w:r>
      <w:r w:rsidR="00D838F0">
        <w:t xml:space="preserve">nicht länger als die einschlägige Höchstüberlassungsdauer beim Auftraggeber eingesetzt werden. Für die Einhaltung der Frist </w:t>
      </w:r>
      <w:r w:rsidR="007F562D">
        <w:t>sind</w:t>
      </w:r>
      <w:r w:rsidR="00D838F0">
        <w:t xml:space="preserve"> der Auftragg</w:t>
      </w:r>
      <w:r w:rsidR="007F562D">
        <w:t>e</w:t>
      </w:r>
      <w:r w:rsidR="00D838F0">
        <w:t>ber und der Auftragnehmer gleichermaßen verantwortlich</w:t>
      </w:r>
      <w:r w:rsidR="007F562D">
        <w:t xml:space="preserve">. </w:t>
      </w:r>
      <w:r w:rsidR="00D838F0">
        <w:t xml:space="preserve"> </w:t>
      </w:r>
    </w:p>
    <w:p w14:paraId="708EF708" w14:textId="77777777" w:rsidR="009B190B" w:rsidRPr="003A6994" w:rsidRDefault="009B190B" w:rsidP="009B190B">
      <w:pPr>
        <w:pStyle w:val="berschrift2"/>
        <w:ind w:hanging="575"/>
      </w:pPr>
      <w:r w:rsidRPr="003A6994">
        <w:t xml:space="preserve">Der Auftragnehmer </w:t>
      </w:r>
      <w:r>
        <w:t xml:space="preserve">ist </w:t>
      </w:r>
      <w:r w:rsidRPr="003A6994">
        <w:t xml:space="preserve">verpflichtet, nur Leiharbeitnehmer </w:t>
      </w:r>
      <w:r>
        <w:t>zu überlassen</w:t>
      </w:r>
      <w:r w:rsidRPr="003A6994">
        <w:t>, die die Staatsangehörigkeit eines EWR-Staates oder der Schweiz haben oder aufgrund ausländerrechtlicher Regelungen berechtigt sind, die Tätigkeit aufzunehmen.</w:t>
      </w:r>
      <w:r>
        <w:t xml:space="preserve"> Dies hat der Auftragnehmer dem Auftraggeber auf Nachfrage nachzuweisen.</w:t>
      </w:r>
    </w:p>
    <w:p w14:paraId="37A7DCBA" w14:textId="77777777" w:rsidR="008A0D96" w:rsidRDefault="008A0D96" w:rsidP="00E16D50">
      <w:pPr>
        <w:pStyle w:val="berschrift2"/>
        <w:ind w:hanging="575"/>
      </w:pPr>
      <w:r w:rsidRPr="003A6994">
        <w:t>Der Auftragnehmer</w:t>
      </w:r>
      <w:r w:rsidR="00E97E1F" w:rsidRPr="003A6994">
        <w:t xml:space="preserve"> setzt nur solche </w:t>
      </w:r>
      <w:r w:rsidR="003906EE" w:rsidRPr="003A6994">
        <w:t>Leiharbeitnehmer</w:t>
      </w:r>
      <w:r w:rsidR="00E97E1F" w:rsidRPr="003A6994">
        <w:t xml:space="preserve"> beim Auftraggeber ein, die über die </w:t>
      </w:r>
      <w:r w:rsidR="009B190B">
        <w:t xml:space="preserve">in der Leistungsbeschreibung (Anlage 2) </w:t>
      </w:r>
      <w:r w:rsidR="00E97E1F" w:rsidRPr="003A6994">
        <w:t>festgelegten Qualifikationen, Eignungen</w:t>
      </w:r>
      <w:r w:rsidR="00571663" w:rsidRPr="003A6994">
        <w:t>, Schulungen</w:t>
      </w:r>
      <w:r w:rsidR="00E97E1F" w:rsidRPr="003A6994">
        <w:t xml:space="preserve"> und Berechtigung</w:t>
      </w:r>
      <w:r w:rsidR="00571663" w:rsidRPr="003A6994">
        <w:t>en</w:t>
      </w:r>
      <w:r w:rsidR="00E97E1F" w:rsidRPr="003A6994">
        <w:t xml:space="preserve"> verfügen. </w:t>
      </w:r>
      <w:r w:rsidR="003906EE" w:rsidRPr="003A6994">
        <w:t>Der Auftraggeber hat das Recht jederzeit Nachweise hierüber zu verlangen.</w:t>
      </w:r>
    </w:p>
    <w:p w14:paraId="3DCB97EC" w14:textId="754FFE81" w:rsidR="00807A2C" w:rsidRDefault="00571663" w:rsidP="00E16D50">
      <w:pPr>
        <w:pStyle w:val="berschrift2"/>
        <w:ind w:hanging="575"/>
      </w:pPr>
      <w:r>
        <w:t xml:space="preserve">Dazu gehört insbesondere auch, dass die eingesetzten Leiharbeitskräfte </w:t>
      </w:r>
      <w:r w:rsidR="7963FF16">
        <w:t>über sämtlichen, notwendigen Untersuchungen</w:t>
      </w:r>
      <w:r>
        <w:t xml:space="preserve"> </w:t>
      </w:r>
      <w:r w:rsidR="00AD6D5E">
        <w:t>der arbeitsmedizinischen Vorsorge</w:t>
      </w:r>
      <w:r w:rsidR="00647775">
        <w:t xml:space="preserve"> bzw. Eignungsuntersuchungen</w:t>
      </w:r>
      <w:r w:rsidR="00AD6D5E">
        <w:t xml:space="preserve"> verfügen bzw.</w:t>
      </w:r>
      <w:r w:rsidR="00647775">
        <w:t>, wenn es sich um Angebotsuntersuchungen handelt,</w:t>
      </w:r>
      <w:r w:rsidR="00AD6D5E">
        <w:t xml:space="preserve"> diese ordnungsgemäß angeboten wurden. Sofern in der Leistungsbeschreibung keine abweichende Regelung getroffen wurde, ist hierfür der Auftragnehmer </w:t>
      </w:r>
      <w:r w:rsidR="008D7E62">
        <w:t xml:space="preserve">allein </w:t>
      </w:r>
      <w:r w:rsidR="00AD6D5E">
        <w:t>verantwortlich</w:t>
      </w:r>
      <w:r w:rsidR="00647775">
        <w:t xml:space="preserve"> (einschließlich der Überwachung und Einhaltung der Fristen für die Wiederholung)</w:t>
      </w:r>
      <w:r w:rsidR="008D7E62">
        <w:t xml:space="preserve"> und trägt die hierfür entstehenden Kosten</w:t>
      </w:r>
      <w:r w:rsidR="00AD6D5E">
        <w:t xml:space="preserve">. Der Auftraggeber teilt dem Auftragnehmer mit, welche </w:t>
      </w:r>
      <w:r w:rsidR="00FE2785">
        <w:t xml:space="preserve">Anlässe gemäß </w:t>
      </w:r>
      <w:r w:rsidR="00C65CA5">
        <w:t>dem Anhang zur Verordnung zur arbeitsmedizinischen Vorsorge (ArbMedVV) für die jeweilige Tätigkeit gegeben sind.</w:t>
      </w:r>
      <w:r w:rsidR="008D7E62">
        <w:t xml:space="preserve"> </w:t>
      </w:r>
      <w:r w:rsidR="00807A2C">
        <w:t xml:space="preserve">Die entsprechenden Nachweise müssen auf Verlangen des Auftraggebers vorgelegt werden. </w:t>
      </w:r>
    </w:p>
    <w:p w14:paraId="46901618" w14:textId="1C0B9357" w:rsidR="001E02C5" w:rsidRPr="001E02C5" w:rsidRDefault="001E02C5" w:rsidP="001E02C5">
      <w:pPr>
        <w:pStyle w:val="berschrift2"/>
        <w:ind w:hanging="575"/>
      </w:pPr>
      <w:r w:rsidRPr="00A053B9">
        <w:lastRenderedPageBreak/>
        <w:t xml:space="preserve">Der </w:t>
      </w:r>
      <w:r w:rsidR="006125D1">
        <w:t xml:space="preserve">Auftraggeber </w:t>
      </w:r>
      <w:r w:rsidRPr="00A053B9">
        <w:t xml:space="preserve">hat das Recht, den Einsatz von Mitarbeitern des </w:t>
      </w:r>
      <w:r>
        <w:t>Auftragnehmers zu untersagen, die den Anforde</w:t>
      </w:r>
      <w:r w:rsidRPr="00A053B9">
        <w:t xml:space="preserve">rungen nach </w:t>
      </w:r>
      <w:r w:rsidR="00454785">
        <w:t xml:space="preserve">§ 3 Abs. </w:t>
      </w:r>
      <w:r w:rsidR="000A14EC">
        <w:t>10</w:t>
      </w:r>
      <w:r>
        <w:t xml:space="preserve"> und </w:t>
      </w:r>
      <w:r w:rsidR="000A14EC">
        <w:t>11</w:t>
      </w:r>
      <w:r>
        <w:t>, § 1</w:t>
      </w:r>
      <w:r w:rsidR="00715537">
        <w:t>3</w:t>
      </w:r>
      <w:r w:rsidRPr="00A053B9">
        <w:t xml:space="preserve"> oder der Leistungsbeschreibung nach </w:t>
      </w:r>
      <w:r>
        <w:t>Anlage</w:t>
      </w:r>
      <w:r w:rsidRPr="00A053B9">
        <w:t xml:space="preserve"> </w:t>
      </w:r>
      <w:r w:rsidR="00602684">
        <w:t>2</w:t>
      </w:r>
      <w:r w:rsidRPr="00A053B9">
        <w:t xml:space="preserve"> nicht entsprechen</w:t>
      </w:r>
      <w:r>
        <w:t>,</w:t>
      </w:r>
      <w:r w:rsidRPr="00A053B9">
        <w:t xml:space="preserve"> den diesbezüglichen Anordnungen des Auftraggebers nicht Folge leisten</w:t>
      </w:r>
      <w:r w:rsidR="00C80B2E">
        <w:t>,</w:t>
      </w:r>
      <w:r w:rsidRPr="001E02C5">
        <w:t xml:space="preserve"> </w:t>
      </w:r>
      <w:r>
        <w:t>die geforderten Nachweise vom Auftragnehmer nicht vorgelegt werden</w:t>
      </w:r>
      <w:r w:rsidR="00C80B2E">
        <w:t xml:space="preserve"> oder der Auftraggeber dem Einsatz nach Abs. 6 nicht zugestimmt hat</w:t>
      </w:r>
      <w:r w:rsidRPr="00A053B9">
        <w:t xml:space="preserve">. In diesem Fall hat der Auftragnehmer </w:t>
      </w:r>
      <w:r>
        <w:t>schnellstmöglich</w:t>
      </w:r>
      <w:r w:rsidRPr="00A053B9">
        <w:t xml:space="preserve"> geeigneten Ersatz zu stellen.</w:t>
      </w:r>
      <w:r w:rsidR="00AA5B14">
        <w:t xml:space="preserve"> Ein Schadensersatzanspruch oder sonstiger Anspruch</w:t>
      </w:r>
      <w:r>
        <w:t xml:space="preserve"> des Auftragnehmers wegen </w:t>
      </w:r>
      <w:r w:rsidR="00AA5B14">
        <w:t>einer nach dieser Vorschrift erfolgten Zurückweisung eines Leiharbeitnehmers durch den Auftraggeber ist ausgeschlossen.</w:t>
      </w:r>
    </w:p>
    <w:p w14:paraId="20AC7D00" w14:textId="77777777" w:rsidR="00E16D50" w:rsidRDefault="0019034C" w:rsidP="00E16D50">
      <w:pPr>
        <w:pStyle w:val="berschrift2"/>
        <w:ind w:hanging="575"/>
      </w:pPr>
      <w:r w:rsidRPr="003A6994">
        <w:t xml:space="preserve">Der Auftragnehmer hat die eingesetzten Leiharbeitnehmer über geltende Unfallverhütungsvorschriften, Sicherheitsregeln und –hinweise zu informieren und zu belehren. </w:t>
      </w:r>
    </w:p>
    <w:p w14:paraId="14441A28" w14:textId="18E3A077" w:rsidR="00E97E1F" w:rsidRDefault="00E16D50" w:rsidP="00E16D50">
      <w:pPr>
        <w:pStyle w:val="berschrift2"/>
        <w:ind w:hanging="575"/>
      </w:pPr>
      <w:r>
        <w:t>Der Auftraggeber verpflichtet sich zur Einhaltung sämtlicher in seinem Betrieb geltenden Fürsorge-, Sicherheits- und sonstigen Schutzvorschriften (insbesondere Unfallverhütungsvorschriften). Insbesondere hat der Auftraggeber den überlassenen Mitarbeitern vor Beginn der Tätigkeit und bei Vereinbarungen in dessen Arbeitsbereich über Gefahren für die Sicherheit und Gesundheit, denen er bei der Arbeit ausgesetzt sein kann, sowie über Abwehrmaßnahmen zu unterrichten. Der Auftraggeber gestattet dem Auftragnehmer nach vorheriger Absprache und, sofern erforderlich, bei Vorliegen der Voraussetzungen zum Zutritt in den Sicherheitsbereich gem. Flughafenbenutzungsordnung den Zutritt zum Tätigkeitsort der überlassenen Mitarbeiter, um sich von der Einhaltung der arbeitssicherungstechnischen Maßnahmen zu überzeugen.</w:t>
      </w:r>
    </w:p>
    <w:p w14:paraId="13AC2A01" w14:textId="77777777" w:rsidR="006B583B" w:rsidRPr="00517C2E" w:rsidRDefault="006B583B" w:rsidP="006B583B">
      <w:pPr>
        <w:pStyle w:val="berschrift2"/>
        <w:ind w:hanging="575"/>
      </w:pPr>
      <w:r w:rsidRPr="00517C2E">
        <w:t xml:space="preserve">Bei Arbeitsunfällen überlassener </w:t>
      </w:r>
      <w:r>
        <w:t>Leiharbeitnehmer</w:t>
      </w:r>
      <w:r w:rsidRPr="00517C2E">
        <w:t xml:space="preserve"> ist der </w:t>
      </w:r>
      <w:r>
        <w:t>Auftraggeber</w:t>
      </w:r>
      <w:r w:rsidRPr="00517C2E">
        <w:t xml:space="preserve"> verpflichtet, den </w:t>
      </w:r>
      <w:r>
        <w:t>Auftragnehmer</w:t>
      </w:r>
      <w:r w:rsidRPr="00517C2E">
        <w:t xml:space="preserve"> unverzüglich zu be</w:t>
      </w:r>
      <w:r>
        <w:t>n</w:t>
      </w:r>
      <w:r w:rsidRPr="00517C2E">
        <w:t>achrichtigen, damit die nach SGB VII gebotene Umfallmeldung vorgenommen werden kann.</w:t>
      </w:r>
    </w:p>
    <w:p w14:paraId="4ED4280D" w14:textId="77777777" w:rsidR="0028280E" w:rsidRPr="003A6994" w:rsidRDefault="009700E2" w:rsidP="0028280E">
      <w:pPr>
        <w:pStyle w:val="berschrift2"/>
        <w:ind w:left="709" w:hanging="567"/>
      </w:pPr>
      <w:r w:rsidRPr="003A6994">
        <w:t>Der Auftragnehmer versichert, dass er die eingesetzten Leiharbeitnehmer ausdrücklich darauf hingewiesen hat, dass der Einsatz beim Auftraggeber im Wege der Arbeitnehmerüberlassung erfolgt.</w:t>
      </w:r>
    </w:p>
    <w:p w14:paraId="3C1163B3" w14:textId="77777777" w:rsidR="009700E2" w:rsidRDefault="00FA5D2F" w:rsidP="009700E2">
      <w:pPr>
        <w:pStyle w:val="berschrift2"/>
        <w:ind w:hanging="575"/>
      </w:pPr>
      <w:r w:rsidRPr="003A6994">
        <w:t>Der Auftragnehmer verpflichtet sich</w:t>
      </w:r>
      <w:r w:rsidR="003925C1" w:rsidRPr="003A6994">
        <w:t>,</w:t>
      </w:r>
      <w:r w:rsidRPr="003A6994">
        <w:t xml:space="preserve"> nur Leiharbeitskräfte an den Auftragnehmer zu überlassen, deren Arbeitgeber er selbst ist. Der Auftraggeber verpflichtet sich die überlassenen Leiharbeitnehmer nur bei sich vereinbarungsgemäß einzusetzen.</w:t>
      </w:r>
    </w:p>
    <w:p w14:paraId="022A8FDD" w14:textId="77777777" w:rsidR="0001018C" w:rsidRPr="003A6994" w:rsidRDefault="0001018C" w:rsidP="0001018C">
      <w:pPr>
        <w:pStyle w:val="berschrift2"/>
        <w:ind w:hanging="575"/>
      </w:pPr>
      <w:r w:rsidRPr="003A6994">
        <w:t>Der Auftragnehmer stellt sicher, dass die datenschutzrechtlichen Voraussetzungen vorliegen, dass er dem Auftraggeber alle notwendigen personenbezogenen Daten, die der Auftraggeber im Rahmen der Arbeitnehmerüberlassung von den eingesetzten Leiharbeitnehmern benötigt</w:t>
      </w:r>
      <w:r>
        <w:t xml:space="preserve"> und nach den hier festgelegten Vorschriften verlangen kann</w:t>
      </w:r>
      <w:r w:rsidRPr="003A6994">
        <w:t xml:space="preserve">, übermitteln darf und der Auftraggeber diese </w:t>
      </w:r>
      <w:r>
        <w:t>im Rahmen der Überlassung von Lei</w:t>
      </w:r>
      <w:r w:rsidR="00DE2455">
        <w:t>h</w:t>
      </w:r>
      <w:r>
        <w:t>arbeitnehmern</w:t>
      </w:r>
      <w:r w:rsidRPr="003A6994">
        <w:t xml:space="preserve"> nutzen, speichern und verarbeiten darf, insbesondere auch an die Arbeitnehmervertretung</w:t>
      </w:r>
      <w:r>
        <w:t xml:space="preserve"> des Arbeitgebers</w:t>
      </w:r>
      <w:r w:rsidRPr="003A6994">
        <w:t xml:space="preserve"> zur Mitbestimmung und zur Durchführung von Wahlen übermitteln darf.</w:t>
      </w:r>
    </w:p>
    <w:p w14:paraId="35DDCFDA" w14:textId="77777777" w:rsidR="00BD2D7F" w:rsidRDefault="00BD2D7F" w:rsidP="00BD2D7F">
      <w:pPr>
        <w:pStyle w:val="berschrift2"/>
        <w:ind w:hanging="575"/>
      </w:pPr>
      <w:r w:rsidRPr="00BD2D7F">
        <w:t>Der Auftraggeber ist verpflichtet</w:t>
      </w:r>
      <w:r w:rsidR="008E7053">
        <w:t>,</w:t>
      </w:r>
      <w:r w:rsidRPr="00BD2D7F">
        <w:t xml:space="preserve"> die vereinbarte Vergütung (§ </w:t>
      </w:r>
      <w:r>
        <w:t>4</w:t>
      </w:r>
      <w:r w:rsidRPr="00BD2D7F">
        <w:t>) vertragsgemäß an den Auftragnehmer zu entrichten.</w:t>
      </w:r>
    </w:p>
    <w:p w14:paraId="197BAB60" w14:textId="77777777" w:rsidR="001C0FE3" w:rsidRDefault="001C0FE3" w:rsidP="001C0FE3"/>
    <w:p w14:paraId="386A4FCD" w14:textId="77777777" w:rsidR="00FA5D2F" w:rsidRPr="003A6994" w:rsidRDefault="00FA5D2F" w:rsidP="00FA5D2F"/>
    <w:p w14:paraId="618441B7" w14:textId="77777777" w:rsidR="00624F60" w:rsidRPr="003A6994" w:rsidRDefault="0060019D" w:rsidP="00A40B12">
      <w:pPr>
        <w:pStyle w:val="berschrift1"/>
      </w:pPr>
      <w:r w:rsidRPr="003A6994">
        <w:lastRenderedPageBreak/>
        <w:t>Vergütung</w:t>
      </w:r>
      <w:r w:rsidR="00667718">
        <w:t>/ Rechnungsstellung</w:t>
      </w:r>
    </w:p>
    <w:p w14:paraId="29D9E5F2" w14:textId="77777777" w:rsidR="00624F60" w:rsidRPr="003A6994" w:rsidRDefault="0060019D" w:rsidP="00DA7432">
      <w:pPr>
        <w:pStyle w:val="berschrift2"/>
        <w:numPr>
          <w:ilvl w:val="0"/>
          <w:numId w:val="11"/>
        </w:numPr>
      </w:pPr>
      <w:r w:rsidRPr="003A6994">
        <w:t xml:space="preserve">Die Höhe der Vergütung richtet sich nach den Regelungen des </w:t>
      </w:r>
      <w:r w:rsidRPr="00673D3B">
        <w:t xml:space="preserve">Preisblattes (Anlage </w:t>
      </w:r>
      <w:r w:rsidR="00673D3B" w:rsidRPr="00673D3B">
        <w:t>3</w:t>
      </w:r>
      <w:r w:rsidRPr="00673D3B">
        <w:t>)</w:t>
      </w:r>
      <w:r w:rsidR="00834384" w:rsidRPr="00673D3B">
        <w:t>.</w:t>
      </w:r>
    </w:p>
    <w:p w14:paraId="27572DF0" w14:textId="77777777" w:rsidR="00834384" w:rsidRDefault="00834384" w:rsidP="00834384">
      <w:pPr>
        <w:pStyle w:val="berschrift2"/>
      </w:pPr>
      <w:r w:rsidRPr="003A6994">
        <w:t xml:space="preserve">Sofern im Preisblatt keine abweichende Vereinbarung geregelt ist, wird nur je tatsächlich geleistete Einsatzstunde vergütet. </w:t>
      </w:r>
      <w:r w:rsidR="00C700EA">
        <w:t>Die in Rechnung gestellten Einsatzstunden sind durch Zeitnachweise zu belegen.</w:t>
      </w:r>
    </w:p>
    <w:p w14:paraId="5C9B4727" w14:textId="2037CD10" w:rsidR="00920F16" w:rsidRDefault="00920F16" w:rsidP="001E1844">
      <w:pPr>
        <w:pStyle w:val="berschrift2"/>
      </w:pPr>
      <w:r>
        <w:t xml:space="preserve">Der AN erhält </w:t>
      </w:r>
      <w:r w:rsidR="005C4369">
        <w:t xml:space="preserve">vom AG </w:t>
      </w:r>
      <w:r>
        <w:t xml:space="preserve">bis spätestens </w:t>
      </w:r>
      <w:r w:rsidR="004E426A">
        <w:t>4 Arbeitstage</w:t>
      </w:r>
      <w:r>
        <w:t xml:space="preserve"> </w:t>
      </w:r>
      <w:r w:rsidR="005C4369">
        <w:t xml:space="preserve">nach Ablauf des Kalendermonats </w:t>
      </w:r>
      <w:r>
        <w:t xml:space="preserve">eine Übersicht der </w:t>
      </w:r>
      <w:r w:rsidR="009503EC">
        <w:t>geleisteten Stunden pro Mitarbeiter, welche als Grundlage für die Rechnungsstellung dient</w:t>
      </w:r>
      <w:r w:rsidR="00A50021">
        <w:t xml:space="preserve"> („Monatsabrechnung“)</w:t>
      </w:r>
      <w:r w:rsidR="009503EC">
        <w:t>. Etwaige Differenzen werden vor Rechnungsstellung zwischen AN und AG geklärt.</w:t>
      </w:r>
    </w:p>
    <w:p w14:paraId="69DE274A" w14:textId="6F8FA39C" w:rsidR="009503EC" w:rsidRPr="009503EC" w:rsidRDefault="009503EC" w:rsidP="009503EC">
      <w:pPr>
        <w:pStyle w:val="berschrift2"/>
      </w:pPr>
      <w:r>
        <w:t>D</w:t>
      </w:r>
      <w:r w:rsidR="00941841">
        <w:t xml:space="preserve">ie Rechnungstellung </w:t>
      </w:r>
      <w:r w:rsidR="00D31974">
        <w:t>ist entsprechend der Leistungsbeschreibung (pro Bereich) einzeln einzureichen</w:t>
      </w:r>
      <w:r w:rsidR="00941841">
        <w:t xml:space="preserve">, aufgeschlüsselt nach Normal- und </w:t>
      </w:r>
      <w:r w:rsidR="40EB7F5F">
        <w:t>z</w:t>
      </w:r>
      <w:r w:rsidR="00941841">
        <w:t xml:space="preserve">uschlagspflichtigen Stunden (gem. Vereinbarung Preisblatt – Anlage 3). </w:t>
      </w:r>
      <w:r w:rsidR="00A50021">
        <w:t>Ebenfalls sind die Schulungsstunden, welche als Eigenbeteiligung des AN nicht vergütet werden, gesondert auszuweisen. Die geeinte „Monatsabrechnung“ ist als Rechnungsanhang beizufügen.</w:t>
      </w:r>
    </w:p>
    <w:p w14:paraId="568A0C6E" w14:textId="74848238" w:rsidR="001E1844" w:rsidRPr="001E1844" w:rsidRDefault="001E1844" w:rsidP="001E1844">
      <w:pPr>
        <w:pStyle w:val="berschrift2"/>
      </w:pPr>
      <w:r>
        <w:t xml:space="preserve">Die Rechnungen hat der Auftragnehmer spätestens 10 Arbeitstage nach Ablauf des Kalendermonats, in dem </w:t>
      </w:r>
      <w:r w:rsidR="002E4822">
        <w:t>die Leistungen erbracht wurden, an den Auftraggeber zu stellen.</w:t>
      </w:r>
    </w:p>
    <w:p w14:paraId="090BB34D" w14:textId="77777777" w:rsidR="00C700EA" w:rsidRPr="00C700EA" w:rsidRDefault="00C700EA" w:rsidP="00C700EA">
      <w:pPr>
        <w:pStyle w:val="berschrift2"/>
      </w:pPr>
      <w:r>
        <w:t xml:space="preserve">Die Rechnungen sind ausschließlich elektronisch </w:t>
      </w:r>
      <w:r w:rsidR="00CA3387">
        <w:t>und unter Beachtung der in Anlage 4 beschriebenen Vorgaben an den Auftraggeber zu stellen.</w:t>
      </w:r>
      <w:r>
        <w:t xml:space="preserve"> </w:t>
      </w:r>
    </w:p>
    <w:p w14:paraId="20EA548F" w14:textId="1A848393" w:rsidR="00031E15" w:rsidRDefault="00061341" w:rsidP="006A0B5D">
      <w:pPr>
        <w:pStyle w:val="berschrift2"/>
      </w:pPr>
      <w:r w:rsidRPr="003A6994">
        <w:t xml:space="preserve">Die </w:t>
      </w:r>
      <w:r w:rsidR="0023424D">
        <w:t xml:space="preserve">ordnungsgemäß </w:t>
      </w:r>
      <w:r w:rsidRPr="003A6994">
        <w:t>gestellten</w:t>
      </w:r>
      <w:r w:rsidR="002E4822">
        <w:t>, prüfbaren</w:t>
      </w:r>
      <w:r w:rsidRPr="003A6994">
        <w:t xml:space="preserve"> Rechnungen</w:t>
      </w:r>
      <w:r w:rsidR="00CA3387">
        <w:t xml:space="preserve">, denen die Zeitnachweise vereinbarungsgemäß beigefügt sind, </w:t>
      </w:r>
      <w:r w:rsidRPr="003A6994">
        <w:t xml:space="preserve">sind innerhalb von </w:t>
      </w:r>
      <w:r w:rsidR="009044E2">
        <w:t>4</w:t>
      </w:r>
      <w:r w:rsidRPr="003A6994">
        <w:t xml:space="preserve"> Wochen zur Zahlung fällig.</w:t>
      </w:r>
      <w:r w:rsidR="006B7C00">
        <w:t xml:space="preserve"> Abweichende Regelungen können im Preisblatt (Anlage 3) festgehalten werden.</w:t>
      </w:r>
    </w:p>
    <w:p w14:paraId="58BAC5A5" w14:textId="77777777" w:rsidR="006439E4" w:rsidRDefault="006439E4" w:rsidP="006439E4">
      <w:pPr>
        <w:pStyle w:val="berschrift2"/>
      </w:pPr>
      <w:r>
        <w:t>Zahlungen werden ausnahmslos unbar vorgenommen. Als Tag der Zahlung gilt bei Überweisung von einem Konto der Tag der Hingabe oder der Absendung des Auftrags an die Geldanstalt.</w:t>
      </w:r>
    </w:p>
    <w:p w14:paraId="103D20AA" w14:textId="68B86129" w:rsidR="00A92D49" w:rsidRDefault="00A92D49" w:rsidP="00A92D49">
      <w:pPr>
        <w:pStyle w:val="berschrift2"/>
      </w:pPr>
      <w:r>
        <w:t xml:space="preserve">Werden Fehler in der Rechnung festgestellt, ist die Rechnung zu berichtigen. Die Fälligkeit der Zahlung ist </w:t>
      </w:r>
      <w:r w:rsidR="3CD89ED9">
        <w:t>so lange</w:t>
      </w:r>
      <w:r>
        <w:t xml:space="preserve"> gehemmt, solange die Parteien über den korrekten Inhalt der Rechnung verhandeln. Die Hemmung endet, wenn eine Partei </w:t>
      </w:r>
      <w:r w:rsidR="0062373D">
        <w:t>die Verhandlungen abschließend einstellt.</w:t>
      </w:r>
    </w:p>
    <w:p w14:paraId="141AC572" w14:textId="77777777" w:rsidR="00442C8C" w:rsidRDefault="00442C8C" w:rsidP="00442C8C">
      <w:pPr>
        <w:pStyle w:val="berschrift2"/>
      </w:pPr>
      <w:r w:rsidRPr="00442C8C">
        <w:t xml:space="preserve">Prüfvermerke des </w:t>
      </w:r>
      <w:r>
        <w:t>Auftraggebers</w:t>
      </w:r>
      <w:r w:rsidRPr="00442C8C">
        <w:t xml:space="preserve"> oder ggf. von mit der Rechnungsprüfung beauftragten Dritten auf korrigierten Rechnungsexemplaren begründen kein</w:t>
      </w:r>
      <w:r>
        <w:t>esfalls</w:t>
      </w:r>
      <w:r w:rsidRPr="00442C8C">
        <w:t xml:space="preserve"> </w:t>
      </w:r>
      <w:r>
        <w:t>ein</w:t>
      </w:r>
      <w:r w:rsidRPr="00442C8C">
        <w:t xml:space="preserve"> </w:t>
      </w:r>
      <w:r w:rsidR="00200CD0">
        <w:t xml:space="preserve">eine </w:t>
      </w:r>
      <w:r w:rsidRPr="00442C8C">
        <w:t>verbindliche</w:t>
      </w:r>
      <w:r>
        <w:t xml:space="preserve"> </w:t>
      </w:r>
      <w:r w:rsidRPr="00442C8C">
        <w:t xml:space="preserve">Zahlungspflicht auslösendes Schuldanerkenntnis des </w:t>
      </w:r>
      <w:r>
        <w:t>Auftraggebers</w:t>
      </w:r>
      <w:r w:rsidRPr="00442C8C">
        <w:t>.</w:t>
      </w:r>
    </w:p>
    <w:p w14:paraId="621555EB" w14:textId="77777777" w:rsidR="00200CD0" w:rsidRPr="00200CD0" w:rsidRDefault="00200CD0" w:rsidP="00200CD0"/>
    <w:p w14:paraId="678DF85A" w14:textId="77777777" w:rsidR="00F05A89" w:rsidRPr="003A6994" w:rsidRDefault="002C13B0" w:rsidP="00DA7432">
      <w:pPr>
        <w:pStyle w:val="berschrift1"/>
      </w:pPr>
      <w:r w:rsidRPr="003A6994">
        <w:t>Haftung</w:t>
      </w:r>
    </w:p>
    <w:p w14:paraId="4C7D88AF" w14:textId="77777777" w:rsidR="00922516" w:rsidRPr="003A6994" w:rsidRDefault="00411D0C" w:rsidP="00411D0C">
      <w:pPr>
        <w:pStyle w:val="berschrift2"/>
        <w:numPr>
          <w:ilvl w:val="0"/>
          <w:numId w:val="17"/>
        </w:numPr>
      </w:pPr>
      <w:r w:rsidRPr="003A6994">
        <w:t xml:space="preserve">Der Auftragnehmer </w:t>
      </w:r>
      <w:r w:rsidR="00C42B81" w:rsidRPr="003A6994">
        <w:t xml:space="preserve">haftet dem Auftraggeber </w:t>
      </w:r>
      <w:r w:rsidR="005D6EE4" w:rsidRPr="003A6994">
        <w:t>dafür, dass er sämtliche ihm obliegende Pflichten</w:t>
      </w:r>
      <w:r w:rsidR="00BA06A6">
        <w:t xml:space="preserve"> aus diesem Vertragsverhältnis</w:t>
      </w:r>
      <w:r w:rsidR="005D6EE4" w:rsidRPr="003A6994">
        <w:t xml:space="preserve"> </w:t>
      </w:r>
      <w:r w:rsidR="00BA06A6">
        <w:t xml:space="preserve">(insbes. </w:t>
      </w:r>
      <w:r w:rsidR="00E1083C" w:rsidRPr="003A6994">
        <w:t>gem. § 3</w:t>
      </w:r>
      <w:r w:rsidR="005657AA">
        <w:t xml:space="preserve"> und</w:t>
      </w:r>
      <w:r w:rsidR="00BA06A6">
        <w:t xml:space="preserve"> der Leistungsbeschreibung</w:t>
      </w:r>
      <w:r w:rsidR="005657AA">
        <w:t>)</w:t>
      </w:r>
      <w:r w:rsidR="001E4AE4">
        <w:t xml:space="preserve"> einhält</w:t>
      </w:r>
      <w:r w:rsidR="00BA06A6">
        <w:t xml:space="preserve">. </w:t>
      </w:r>
      <w:r w:rsidR="005D6EE4" w:rsidRPr="003A6994">
        <w:t>Insofern stellt der Auftragnehmer den Auftraggeber im Falle einer Inanspruchnahme durch Dritte (insbesondere durch eine Behörde oder einen Leiharbeitnehmer) auf erstes Anfordern hin frei. Hi</w:t>
      </w:r>
      <w:r w:rsidR="000B4719">
        <w:t>erzu gehört</w:t>
      </w:r>
      <w:r w:rsidR="005D6EE4" w:rsidRPr="003A6994">
        <w:t xml:space="preserve"> auch die Freistellung von sämtlichen Kosten zur Rechtsverteidigung</w:t>
      </w:r>
      <w:r w:rsidR="00D77DF0" w:rsidRPr="003A6994">
        <w:t xml:space="preserve"> und behördliche oder gerichtliche Gebühren und Auslagen.</w:t>
      </w:r>
    </w:p>
    <w:p w14:paraId="06F1824F" w14:textId="77777777" w:rsidR="006A0B5D" w:rsidRDefault="00D77DF0" w:rsidP="006A0B5D">
      <w:pPr>
        <w:pStyle w:val="berschrift2"/>
      </w:pPr>
      <w:r w:rsidRPr="003A6994">
        <w:t xml:space="preserve">Im Übrigen haftet der Auftragnehmer nur für die </w:t>
      </w:r>
      <w:r w:rsidR="00D50E61">
        <w:t xml:space="preserve">ordnungsgemäße Auswahl des Personals und </w:t>
      </w:r>
      <w:r w:rsidR="006A0B5D" w:rsidRPr="003A6994">
        <w:t>nicht für Schäden, die die überlassenen Leiharbei</w:t>
      </w:r>
      <w:r w:rsidR="003E0E64" w:rsidRPr="003A6994">
        <w:t>tnehmer in Ausübung oder anlässlich ihrer Tät</w:t>
      </w:r>
      <w:r w:rsidR="00DE4FD6" w:rsidRPr="003A6994">
        <w:t>igkeit verursachen. Insofern stellt der Auftraggeber den Auftragnehmer frei von sämtlichen von Dritten erhobenen Ansprüchen, die im Zusammenhang mit der Ausführung und Verrichtung der dem Leiharbeitnehmer übertragenen Tätigkeit erhoben werden.</w:t>
      </w:r>
      <w:r w:rsidR="00AE6E15" w:rsidRPr="003A6994">
        <w:t xml:space="preserve"> Davon unbeschadet bleibt die Regelung aus Abs. 1. Sofern die Schadensverursachung auch einen Grund in </w:t>
      </w:r>
      <w:r w:rsidR="00131195" w:rsidRPr="003A6994">
        <w:t>einer Verletzung der Pfl</w:t>
      </w:r>
      <w:r w:rsidR="00007F07" w:rsidRPr="003A6994">
        <w:t>ichten durch den Auftraggeber hat, bleibt der Anspruch auf Schadensersatz des Auftraggebers</w:t>
      </w:r>
      <w:r w:rsidR="00D50E61">
        <w:t xml:space="preserve"> gegenüber dem Auftragnehmer</w:t>
      </w:r>
      <w:r w:rsidR="00007F07" w:rsidRPr="003A6994">
        <w:t xml:space="preserve"> bestehen.</w:t>
      </w:r>
    </w:p>
    <w:p w14:paraId="7A20D747" w14:textId="77777777" w:rsidR="001C0FE3" w:rsidRPr="001C0FE3" w:rsidRDefault="001C0FE3" w:rsidP="001C0FE3"/>
    <w:p w14:paraId="58EFC30A" w14:textId="77777777" w:rsidR="00B610A0" w:rsidRDefault="001C0FE3" w:rsidP="001C0FE3">
      <w:pPr>
        <w:pStyle w:val="berschrift1"/>
      </w:pPr>
      <w:r>
        <w:lastRenderedPageBreak/>
        <w:t>Ersatzvornahme</w:t>
      </w:r>
    </w:p>
    <w:p w14:paraId="011A4767" w14:textId="5C61ADDB" w:rsidR="001C0FE3" w:rsidRDefault="001C0FE3" w:rsidP="001C0FE3">
      <w:pPr>
        <w:ind w:left="709"/>
      </w:pPr>
      <w:r>
        <w:t xml:space="preserve">Der Auftraggeber ist für den Fall nicht rechtzeitiger, nicht sachgemäßer oder aus einem anderen Grund erfolgter unzureichender Leistung des Auftragnehmers gemäß Anlage 2 (Leistungsbeschreibung), vorbehaltlich der fristlosen Kündigung, berechtigt, die Erfüllung des Vertrages auf Kosten und Gefahr des </w:t>
      </w:r>
      <w:r w:rsidR="001F7615">
        <w:t>Auftragnehmers</w:t>
      </w:r>
      <w:r>
        <w:t xml:space="preserve"> durch einen Dritten bzw. durch eigenes Personal bzw. mit eigenem Gerät besorgen zu lassen. Die Auftraggeber muss eine o.g. beschriebene unzureichende Leistung vor Beauftragung einer Ersatzvornahme zuvor einmal schriftlich erfolglos bei dem </w:t>
      </w:r>
      <w:r w:rsidR="001E4AE4">
        <w:t>Auftragnehmer</w:t>
      </w:r>
      <w:r>
        <w:t xml:space="preserve"> mit Abhilfeaufforderung a</w:t>
      </w:r>
      <w:r w:rsidR="001E4AE4">
        <w:t>n</w:t>
      </w:r>
      <w:r>
        <w:t xml:space="preserve">gemahnt haben. </w:t>
      </w:r>
      <w:r w:rsidR="5936F306">
        <w:t xml:space="preserve">Erfolgslos bedeutet in diesem Fall </w:t>
      </w:r>
      <w:r w:rsidR="383B06FC">
        <w:t xml:space="preserve">das Unterlassen </w:t>
      </w:r>
      <w:r w:rsidR="798BAF2A">
        <w:t xml:space="preserve">geeigneter </w:t>
      </w:r>
      <w:r w:rsidR="383B06FC">
        <w:t>Abhilfemaßnahme</w:t>
      </w:r>
      <w:r w:rsidR="6050C2AC">
        <w:t xml:space="preserve"> </w:t>
      </w:r>
      <w:r w:rsidR="2992315E">
        <w:t xml:space="preserve">zur Heilung der unzureichenden Leistung </w:t>
      </w:r>
      <w:r w:rsidR="383B06FC">
        <w:t xml:space="preserve">innerhalb einer gesetzten Frist von 7 Arbeitstagen. </w:t>
      </w:r>
      <w:r>
        <w:t>Der Auftragnehmer hat unbeschadet sonstiger Ansprüche des Auftraggebers wegen der Schlechtleistung dem Auftraggeber die so entstehenden Mehrkosten zu erstatten.</w:t>
      </w:r>
    </w:p>
    <w:p w14:paraId="6831FC0E" w14:textId="77777777" w:rsidR="001C12CA" w:rsidRDefault="001C12CA" w:rsidP="001C0FE3">
      <w:pPr>
        <w:ind w:left="709"/>
      </w:pPr>
    </w:p>
    <w:p w14:paraId="609F836C" w14:textId="77777777" w:rsidR="0070619D" w:rsidRDefault="0070619D" w:rsidP="001C0FE3">
      <w:pPr>
        <w:ind w:left="709"/>
      </w:pPr>
    </w:p>
    <w:p w14:paraId="62819F79" w14:textId="04745C08" w:rsidR="00B61784" w:rsidRDefault="005A4995" w:rsidP="00B61784">
      <w:pPr>
        <w:pStyle w:val="berschrift1"/>
      </w:pPr>
      <w:r>
        <w:t>V</w:t>
      </w:r>
      <w:r w:rsidR="00B61784">
        <w:t>ersicherung</w:t>
      </w:r>
      <w:r w:rsidR="0025479A">
        <w:t>en</w:t>
      </w:r>
    </w:p>
    <w:p w14:paraId="15248473" w14:textId="77777777" w:rsidR="00A902CD" w:rsidRDefault="00A902CD" w:rsidP="00A902CD"/>
    <w:p w14:paraId="4F099DDB" w14:textId="77777777" w:rsidR="00A902CD" w:rsidRPr="00A902CD" w:rsidRDefault="00A902CD" w:rsidP="00A902CD">
      <w:pPr>
        <w:rPr>
          <w:u w:val="single"/>
        </w:rPr>
      </w:pPr>
      <w:r w:rsidRPr="00A902CD">
        <w:rPr>
          <w:u w:val="single"/>
        </w:rPr>
        <w:t>Betriebshaftpflichtversicherung</w:t>
      </w:r>
    </w:p>
    <w:p w14:paraId="3EF9B3F3" w14:textId="77777777" w:rsidR="00A902CD" w:rsidRPr="00A902CD" w:rsidRDefault="00A902CD" w:rsidP="00A902CD"/>
    <w:p w14:paraId="0C793F82" w14:textId="77777777" w:rsidR="00A902CD" w:rsidRPr="00A902CD" w:rsidRDefault="00A902CD" w:rsidP="00A902CD">
      <w:r w:rsidRPr="00A902CD">
        <w:t>Der Auftragnehmer hat eine Haftpflichtversicherung mit einer Deckungssumme je Schadens</w:t>
      </w:r>
      <w:r w:rsidRPr="00A902CD">
        <w:softHyphen/>
        <w:t>fall von mindestens</w:t>
      </w:r>
    </w:p>
    <w:p w14:paraId="2286039E" w14:textId="77777777" w:rsidR="00A902CD" w:rsidRPr="00A902CD" w:rsidRDefault="00A902CD" w:rsidP="00A902CD"/>
    <w:p w14:paraId="0A459061" w14:textId="77777777" w:rsidR="00A902CD" w:rsidRPr="00A902CD" w:rsidRDefault="00A902CD" w:rsidP="00A902CD">
      <w:r w:rsidRPr="00A902CD">
        <w:t>€ 5.000.000 für Personen-, Sach- und Vermögensschäden</w:t>
      </w:r>
    </w:p>
    <w:p w14:paraId="29C093C2" w14:textId="77777777" w:rsidR="00A902CD" w:rsidRPr="00A902CD" w:rsidRDefault="00A902CD" w:rsidP="00A902CD">
      <w:r w:rsidRPr="00A902CD">
        <w:t>€ 500.000 für Tätigkeitsschäden</w:t>
      </w:r>
    </w:p>
    <w:p w14:paraId="5BF14DFF" w14:textId="77777777" w:rsidR="00A902CD" w:rsidRPr="00A902CD" w:rsidRDefault="00A902CD" w:rsidP="00A902CD">
      <w:r w:rsidRPr="00A902CD">
        <w:t>€ 250.000 für Schlüsselverluste</w:t>
      </w:r>
    </w:p>
    <w:p w14:paraId="534A0547" w14:textId="77777777" w:rsidR="00A902CD" w:rsidRPr="00A902CD" w:rsidRDefault="00A902CD" w:rsidP="00A902CD"/>
    <w:p w14:paraId="59B9663C" w14:textId="77777777" w:rsidR="00A902CD" w:rsidRPr="00A902CD" w:rsidRDefault="00A902CD" w:rsidP="00A902CD">
      <w:r w:rsidRPr="00A902CD">
        <w:t>zu führen.</w:t>
      </w:r>
    </w:p>
    <w:p w14:paraId="3893E5C9" w14:textId="77777777" w:rsidR="00A902CD" w:rsidRPr="00A902CD" w:rsidRDefault="00A902CD" w:rsidP="00A902CD"/>
    <w:p w14:paraId="1CE32FA1" w14:textId="77777777" w:rsidR="00A902CD" w:rsidRPr="00A902CD" w:rsidRDefault="00A902CD" w:rsidP="00A902CD">
      <w:r w:rsidRPr="00A902CD">
        <w:t>Für etwaige auf dem Flughafenvorfeld eingesetzte, zugelassene Kraftfahrzeuge des Auftrag</w:t>
      </w:r>
      <w:r w:rsidRPr="00A902CD">
        <w:softHyphen/>
        <w:t>nehmers, sollen folgende Deckungssummen über dessen Kraftfahrzeughaftpflicht</w:t>
      </w:r>
      <w:r w:rsidRPr="00A902CD">
        <w:softHyphen/>
        <w:t>ver</w:t>
      </w:r>
      <w:r w:rsidRPr="00A902CD">
        <w:softHyphen/>
        <w:t>sicherung versichert sein € 100 Mio. Versicherungssumme für Personen-, Sach- und Ver</w:t>
      </w:r>
      <w:r w:rsidRPr="00A902CD">
        <w:softHyphen/>
        <w:t>mö</w:t>
      </w:r>
      <w:r w:rsidRPr="00A902CD">
        <w:softHyphen/>
        <w:t>gensschäden (bei Personenschäden bis zu € 15 Mio. je geschädigte Person) je Schadenfall.</w:t>
      </w:r>
    </w:p>
    <w:p w14:paraId="52A704A3" w14:textId="77777777" w:rsidR="00A902CD" w:rsidRPr="00A902CD" w:rsidRDefault="00A902CD" w:rsidP="00A902CD"/>
    <w:p w14:paraId="6C69B030" w14:textId="77777777" w:rsidR="00A902CD" w:rsidRPr="00A902CD" w:rsidRDefault="00A902CD" w:rsidP="00A902CD">
      <w:r w:rsidRPr="00A902CD">
        <w:t>Der vorgenannte Versicherungsschutz muss während der Vertragsdauer aufrechterhalten werden.</w:t>
      </w:r>
    </w:p>
    <w:p w14:paraId="2D990C83" w14:textId="77777777" w:rsidR="00A902CD" w:rsidRPr="00A902CD" w:rsidRDefault="00A902CD" w:rsidP="00A902CD"/>
    <w:p w14:paraId="6381C6CB" w14:textId="77777777" w:rsidR="00A902CD" w:rsidRPr="00A902CD" w:rsidRDefault="00A902CD" w:rsidP="00A902CD">
      <w:r w:rsidRPr="00A902CD">
        <w:t>Nach Auftragserteilung legt der Auftragnehmer dem Auftraggeber eine Bestätigung des Ver</w:t>
      </w:r>
      <w:r w:rsidRPr="00A902CD">
        <w:softHyphen/>
        <w:t>sicherers vor, dass der in diesem Vertrag vorgeschriebene Versicherungsschutz besteht und sich der Versicherer verpflichtet, den Auftraggeber im Falle des Nichtbestehens des Ver</w:t>
      </w:r>
      <w:r w:rsidRPr="00A902CD">
        <w:softHyphen/>
        <w:t>sicherungsschutzes (z. B. wegen Nichtzahlung der Versicherungsprämie) zu unterrichten.</w:t>
      </w:r>
    </w:p>
    <w:p w14:paraId="04B44559" w14:textId="77777777" w:rsidR="00A902CD" w:rsidRPr="00A902CD" w:rsidRDefault="00A902CD" w:rsidP="00A902CD"/>
    <w:p w14:paraId="12D51484" w14:textId="77777777" w:rsidR="00A902CD" w:rsidRPr="00A902CD" w:rsidRDefault="00A902CD" w:rsidP="00A902CD">
      <w:r w:rsidRPr="00A902CD">
        <w:t>Der Auftragnehmer hat Haftpflichtschäden nach Entdeckung unverzüglich seiner eigenen Betriebshaftpflichtversicherung anzuzeigen. Zusätzlich muss der Auftraggeber von jedem Schadenereignis in Kenntnis gesetzt werden. Deshalb ist vom Auftragnehmer eine Kopie der Schadens</w:t>
      </w:r>
      <w:r w:rsidRPr="00A902CD">
        <w:softHyphen/>
        <w:t>anzeige für die eigene Versicherungsgesellschaft unverzüglich an die Projekt</w:t>
      </w:r>
      <w:r w:rsidRPr="00A902CD">
        <w:softHyphen/>
        <w:t>durchführung bzw. Projektsteuerung zur Weiterleitung an den Auftraggeber zu senden.</w:t>
      </w:r>
    </w:p>
    <w:p w14:paraId="6EC493B9" w14:textId="77777777" w:rsidR="00A902CD" w:rsidRDefault="00A902CD" w:rsidP="00A902CD"/>
    <w:p w14:paraId="1B9F6903" w14:textId="77777777" w:rsidR="00A902CD" w:rsidRPr="00A902CD" w:rsidRDefault="00A902CD" w:rsidP="008D08A6"/>
    <w:p w14:paraId="11C418DE" w14:textId="77777777" w:rsidR="00CB22E5" w:rsidRDefault="00CB22E5" w:rsidP="0070619D">
      <w:pPr>
        <w:ind w:left="142"/>
      </w:pPr>
    </w:p>
    <w:p w14:paraId="2AFAC495" w14:textId="77777777" w:rsidR="00CB22E5" w:rsidRPr="003A6994" w:rsidRDefault="00CB22E5" w:rsidP="00CB22E5">
      <w:pPr>
        <w:pStyle w:val="berschrift1"/>
      </w:pPr>
      <w:r w:rsidRPr="003A6994">
        <w:lastRenderedPageBreak/>
        <w:t>Vertragsbeginn und –ende; Kündigung</w:t>
      </w:r>
    </w:p>
    <w:p w14:paraId="715449FD" w14:textId="7B475218" w:rsidR="001F7615" w:rsidRDefault="00CB22E5" w:rsidP="00CB22E5">
      <w:pPr>
        <w:pStyle w:val="berschrift2"/>
        <w:numPr>
          <w:ilvl w:val="0"/>
          <w:numId w:val="18"/>
        </w:numPr>
      </w:pPr>
      <w:r w:rsidRPr="003A6994">
        <w:t xml:space="preserve">Die Laufzeit des Vertrags beginnt </w:t>
      </w:r>
      <w:r w:rsidRPr="00AC1698">
        <w:t xml:space="preserve">am </w:t>
      </w:r>
      <w:r w:rsidR="00DA4888" w:rsidRPr="00AC1698">
        <w:t>01.02.</w:t>
      </w:r>
      <w:r w:rsidR="00516270" w:rsidRPr="008D08A6">
        <w:t>2027</w:t>
      </w:r>
      <w:r w:rsidR="00516270" w:rsidRPr="00AC1698">
        <w:t xml:space="preserve"> </w:t>
      </w:r>
      <w:r w:rsidRPr="00AC1698">
        <w:t xml:space="preserve">und endet am </w:t>
      </w:r>
      <w:r w:rsidR="00DA4888" w:rsidRPr="00AC1698">
        <w:t>31.01.</w:t>
      </w:r>
      <w:r w:rsidR="004F0A49" w:rsidRPr="00AC1698">
        <w:t>2029</w:t>
      </w:r>
      <w:r w:rsidRPr="00AC1698">
        <w:t>.</w:t>
      </w:r>
      <w:r w:rsidRPr="003A6994">
        <w:t xml:space="preserve"> </w:t>
      </w:r>
    </w:p>
    <w:p w14:paraId="49A76226" w14:textId="27BDD369" w:rsidR="009F7D2A" w:rsidRDefault="00CB22E5" w:rsidP="5C14875F">
      <w:pPr>
        <w:pStyle w:val="berschrift2"/>
      </w:pPr>
      <w:r>
        <w:t xml:space="preserve">Der Vertrag kann </w:t>
      </w:r>
      <w:r w:rsidR="001F7615">
        <w:t>durch den Auftraggeber einseitig</w:t>
      </w:r>
      <w:r w:rsidR="00A223C3">
        <w:t xml:space="preserve"> bis zu drei Mal</w:t>
      </w:r>
      <w:r w:rsidR="001F7615">
        <w:t xml:space="preserve"> </w:t>
      </w:r>
      <w:r w:rsidR="00721D3B">
        <w:t>um</w:t>
      </w:r>
      <w:r w:rsidR="00A223C3">
        <w:t xml:space="preserve"> jeweils</w:t>
      </w:r>
      <w:r w:rsidR="00163420">
        <w:t xml:space="preserve"> 2 Jahre </w:t>
      </w:r>
      <w:r w:rsidR="001F7615">
        <w:t>verlängert werden</w:t>
      </w:r>
      <w:r w:rsidR="00DA4888">
        <w:t>, wenn er dies</w:t>
      </w:r>
      <w:r w:rsidR="00A45653">
        <w:t xml:space="preserve"> </w:t>
      </w:r>
      <w:r w:rsidR="00DA4888">
        <w:t xml:space="preserve">dem Auftragnehmer gegenüber </w:t>
      </w:r>
      <w:r w:rsidR="00A45653">
        <w:t xml:space="preserve">bei der ersten Verlängerung </w:t>
      </w:r>
      <w:r w:rsidR="00DA4888">
        <w:t>spätestens 3 Monate vor dem in Abs. 1 vereinbarten Ende</w:t>
      </w:r>
      <w:r w:rsidR="00A45653">
        <w:t xml:space="preserve"> bzw. bei den weiteren Verlängerungen </w:t>
      </w:r>
      <w:r w:rsidR="009F7D2A">
        <w:t>spätestens 3 Monate vor Ablauf des Enddatums nach der Verlängerung jeweils</w:t>
      </w:r>
      <w:r w:rsidR="00DA4888">
        <w:t xml:space="preserve"> in Textform erklärt. </w:t>
      </w:r>
      <w:r w:rsidR="009F7D2A">
        <w:t xml:space="preserve">Das Vertragsverhältnis endet in jedem </w:t>
      </w:r>
      <w:r w:rsidR="5465337F">
        <w:t>Fall,</w:t>
      </w:r>
      <w:r w:rsidR="009F7D2A">
        <w:t xml:space="preserve"> ohne dass dies einer Kündigung </w:t>
      </w:r>
      <w:r w:rsidR="162F0819">
        <w:t>bedarf,</w:t>
      </w:r>
      <w:r w:rsidR="009F7D2A">
        <w:t xml:space="preserve"> spätestens am 31.01.20</w:t>
      </w:r>
      <w:r w:rsidR="004F0A49">
        <w:t>35</w:t>
      </w:r>
      <w:r w:rsidR="00DA4888">
        <w:t xml:space="preserve">. </w:t>
      </w:r>
    </w:p>
    <w:p w14:paraId="356D33BB" w14:textId="77777777" w:rsidR="00CB22E5" w:rsidRDefault="005B6680" w:rsidP="00CB22E5">
      <w:pPr>
        <w:pStyle w:val="berschrift2"/>
        <w:numPr>
          <w:ilvl w:val="0"/>
          <w:numId w:val="18"/>
        </w:numPr>
      </w:pPr>
      <w:r>
        <w:t xml:space="preserve">Der Auftragnehmer hat das Recht den Vertrag außerordentlich mit einer Frist von 6 Monaten zu kündigen, wenn sich wesentliche gesetzliche Rahmenbedingungen für die Arbeitnehmerüberlassung, wie etwa das Arbeitnehmerüberlassungsgesetzt, ändern. </w:t>
      </w:r>
    </w:p>
    <w:p w14:paraId="3966644D" w14:textId="38642B3A" w:rsidR="00DA4888" w:rsidRPr="00DA4888" w:rsidRDefault="00DA4888" w:rsidP="00DA4888">
      <w:pPr>
        <w:pStyle w:val="berschrift2"/>
      </w:pPr>
      <w:r>
        <w:t>Der erste Tag der Leistungserbringung ist der 01.05.</w:t>
      </w:r>
      <w:r w:rsidR="004F0A49">
        <w:t>2027</w:t>
      </w:r>
      <w:r>
        <w:t xml:space="preserve">. Bis zu diesem Zeitpunkt ist der Auftragnehmer </w:t>
      </w:r>
      <w:r w:rsidR="001D135F">
        <w:t>nicht verpflichtet Leiharbeit</w:t>
      </w:r>
      <w:r w:rsidR="006624E4">
        <w:t>nehmer zur Verfügung zu stellen, im Gegenzug ist der Auftraggeber nicht verpflichtet entsprechende Zahlungen zu leisten.</w:t>
      </w:r>
    </w:p>
    <w:p w14:paraId="2822AFDF" w14:textId="77777777" w:rsidR="00CB22E5" w:rsidRDefault="00CB22E5" w:rsidP="00CB22E5">
      <w:pPr>
        <w:pStyle w:val="berschrift2"/>
      </w:pPr>
      <w:r w:rsidRPr="003A6994">
        <w:t xml:space="preserve">Das Recht zur </w:t>
      </w:r>
      <w:r w:rsidR="007E4AEB">
        <w:t>außerordentlichen</w:t>
      </w:r>
      <w:r w:rsidR="00AA669C">
        <w:t>,</w:t>
      </w:r>
      <w:r w:rsidR="007E4AEB">
        <w:t xml:space="preserve"> fristlosen </w:t>
      </w:r>
      <w:r w:rsidRPr="003A6994">
        <w:t>Kündigung aus wichtigem Grund bleibt dadurch unberührt.</w:t>
      </w:r>
      <w:r>
        <w:t xml:space="preserve"> Ein wichtiger Grund liegt insbesondere dann vor, wenn </w:t>
      </w:r>
    </w:p>
    <w:p w14:paraId="55C1C5F1" w14:textId="77777777" w:rsidR="00AA669C" w:rsidRDefault="00AA669C" w:rsidP="00CB22E5">
      <w:pPr>
        <w:pStyle w:val="berschrift2"/>
        <w:numPr>
          <w:ilvl w:val="1"/>
          <w:numId w:val="13"/>
        </w:numPr>
        <w:ind w:hanging="447"/>
      </w:pPr>
      <w:r>
        <w:t>der Auftragnehmer das</w:t>
      </w:r>
      <w:r w:rsidR="00CB22E5">
        <w:t xml:space="preserve"> in Anlage 2</w:t>
      </w:r>
      <w:r>
        <w:t xml:space="preserve"> § </w:t>
      </w:r>
      <w:r w:rsidR="009A1E98">
        <w:t>7</w:t>
      </w:r>
      <w:r>
        <w:t xml:space="preserve"> Abs. </w:t>
      </w:r>
      <w:r w:rsidR="009A1E98">
        <w:t>3</w:t>
      </w:r>
      <w:r w:rsidR="00CB22E5">
        <w:t xml:space="preserve"> definierte Mindeststunden</w:t>
      </w:r>
      <w:r>
        <w:t>volumen</w:t>
      </w:r>
      <w:r w:rsidR="00CB22E5">
        <w:t xml:space="preserve"> dem Auftraggeber nicht zur Verfügung stellt, obwohl diese</w:t>
      </w:r>
      <w:r>
        <w:t>s</w:t>
      </w:r>
      <w:r w:rsidR="00CB22E5">
        <w:t xml:space="preserve"> angefordert wurde;</w:t>
      </w:r>
    </w:p>
    <w:p w14:paraId="05D396C8" w14:textId="77777777" w:rsidR="00CB22E5" w:rsidRDefault="00AA669C" w:rsidP="00CB22E5">
      <w:pPr>
        <w:pStyle w:val="berschrift2"/>
        <w:numPr>
          <w:ilvl w:val="1"/>
          <w:numId w:val="13"/>
        </w:numPr>
        <w:ind w:hanging="447"/>
      </w:pPr>
      <w:r>
        <w:t>der Auftragnehmer das zweite Jahr in Folge das zu l</w:t>
      </w:r>
      <w:r w:rsidR="009A1E98">
        <w:t>eistende Stundenvolumen nach § 7</w:t>
      </w:r>
      <w:r>
        <w:t xml:space="preserve"> Abs. 2 der Anlage 2 nicht erfüllt hat</w:t>
      </w:r>
      <w:r w:rsidR="00D65722">
        <w:t xml:space="preserve"> oder eine Erklärung abgibt, dass er angediente Volumen</w:t>
      </w:r>
      <w:r w:rsidR="009D5082">
        <w:t xml:space="preserve"> § 7 Abs. 1 der Anlage 2</w:t>
      </w:r>
      <w:r w:rsidR="00D65722">
        <w:t xml:space="preserve"> in einem oder mehreren Monaten nicht erfüllen kann</w:t>
      </w:r>
      <w:r>
        <w:t>.</w:t>
      </w:r>
      <w:r w:rsidR="00CB22E5">
        <w:t xml:space="preserve"> </w:t>
      </w:r>
    </w:p>
    <w:p w14:paraId="214C1D2C" w14:textId="77777777" w:rsidR="00CB22E5" w:rsidRPr="008B7C05" w:rsidRDefault="00CB22E5" w:rsidP="00CB22E5">
      <w:pPr>
        <w:pStyle w:val="berschrift2"/>
        <w:numPr>
          <w:ilvl w:val="1"/>
          <w:numId w:val="13"/>
        </w:numPr>
        <w:ind w:hanging="447"/>
      </w:pPr>
      <w:r>
        <w:t xml:space="preserve">der Auftragnehmer Mitarbeiter einsetzt, die gem. § 3 Abs. </w:t>
      </w:r>
      <w:r w:rsidR="009A1E98">
        <w:t>13</w:t>
      </w:r>
      <w:r>
        <w:t xml:space="preserve"> zurückgewiesen werden und der Auftragnehmer nicht schnellstmöglich für Ersatz sorgt;</w:t>
      </w:r>
    </w:p>
    <w:p w14:paraId="0007E267" w14:textId="77777777" w:rsidR="00CB22E5" w:rsidRDefault="00CB22E5" w:rsidP="00CB22E5">
      <w:pPr>
        <w:pStyle w:val="berschrift2"/>
        <w:numPr>
          <w:ilvl w:val="1"/>
          <w:numId w:val="13"/>
        </w:numPr>
        <w:ind w:hanging="447"/>
      </w:pPr>
      <w:r w:rsidRPr="00521411">
        <w:t>der A</w:t>
      </w:r>
      <w:r>
        <w:t>uftragnehmer</w:t>
      </w:r>
      <w:r w:rsidRPr="00521411">
        <w:t xml:space="preserve"> angeordnet oder zugelassen hat, dass durch seine</w:t>
      </w:r>
      <w:r w:rsidR="004073DD">
        <w:t xml:space="preserve"> Tätigkeit oder die </w:t>
      </w:r>
      <w:r w:rsidRPr="00521411">
        <w:t>Tätigkeit</w:t>
      </w:r>
      <w:r w:rsidR="004073DD">
        <w:t xml:space="preserve"> eines von ihm eingesetzten Leiharbeitnehmer</w:t>
      </w:r>
      <w:r w:rsidRPr="00521411">
        <w:t xml:space="preserve"> ein oder meh</w:t>
      </w:r>
      <w:r>
        <w:t>rere Verstö</w:t>
      </w:r>
      <w:r w:rsidRPr="00521411">
        <w:t>ße ge</w:t>
      </w:r>
      <w:r>
        <w:t>gen das LuftSiG begangen wurden;</w:t>
      </w:r>
    </w:p>
    <w:p w14:paraId="49852C7C" w14:textId="77777777" w:rsidR="00CB22E5" w:rsidRDefault="00006356" w:rsidP="00CB22E5">
      <w:pPr>
        <w:pStyle w:val="berschrift2"/>
        <w:numPr>
          <w:ilvl w:val="1"/>
          <w:numId w:val="13"/>
        </w:numPr>
        <w:ind w:hanging="447"/>
      </w:pPr>
      <w:r>
        <w:t>eine Partei gegen die in diesem Vertrag vereinbarten Pflichten verstößt</w:t>
      </w:r>
      <w:r w:rsidR="00CB22E5" w:rsidRPr="008B7C05">
        <w:t xml:space="preserve">, </w:t>
      </w:r>
      <w:r w:rsidR="0095550B">
        <w:t xml:space="preserve">und diese Verstöße </w:t>
      </w:r>
      <w:r w:rsidR="00CB22E5" w:rsidRPr="008B7C05">
        <w:t>trotz schriftlicher Mahnung nicht innerhalb eines Zeitraums von 14 Tagen abgestellt werden</w:t>
      </w:r>
      <w:r w:rsidR="009E373D">
        <w:t>;</w:t>
      </w:r>
      <w:r>
        <w:t xml:space="preserve"> (Das Kündigungsrecht hat die jeweils andere Partei)</w:t>
      </w:r>
    </w:p>
    <w:p w14:paraId="15086B31" w14:textId="77777777" w:rsidR="001D135F" w:rsidRDefault="00AB7831" w:rsidP="001D135F">
      <w:pPr>
        <w:pStyle w:val="berschrift2"/>
        <w:numPr>
          <w:ilvl w:val="1"/>
          <w:numId w:val="13"/>
        </w:numPr>
      </w:pPr>
      <w:r>
        <w:t>der Auftraggeber durch einen Dritten in Anspruch genommen wird, weil der Auftragnehmer seinen Pflichten als Arbeitgeber nicht oder nicht rechtzeitig nachgekommen ist.</w:t>
      </w:r>
    </w:p>
    <w:p w14:paraId="7F04E541" w14:textId="77777777" w:rsidR="001D135F" w:rsidRPr="001D135F" w:rsidRDefault="001D135F" w:rsidP="001D135F"/>
    <w:p w14:paraId="79DBE020" w14:textId="77777777" w:rsidR="00CB22E5" w:rsidRDefault="00CB22E5" w:rsidP="00CB22E5">
      <w:pPr>
        <w:pStyle w:val="berschrift2"/>
      </w:pPr>
      <w:r>
        <w:t xml:space="preserve">Das Recht zur Geltendmachung von Schadensersatzansprüchen oder sonstigen Ansprüchen wegen einer einen wichtigen Grund begründenden Pflichtverletzung bleibt </w:t>
      </w:r>
      <w:r w:rsidR="0095550B">
        <w:t xml:space="preserve">durch die Ausübung des Kündigungsrechts </w:t>
      </w:r>
      <w:r>
        <w:t xml:space="preserve">unberührt. </w:t>
      </w:r>
    </w:p>
    <w:p w14:paraId="03323306" w14:textId="77777777" w:rsidR="000C3DC3" w:rsidRPr="000C3DC3" w:rsidRDefault="000C3DC3" w:rsidP="000C3DC3"/>
    <w:p w14:paraId="37DC2959" w14:textId="77777777" w:rsidR="0088102F" w:rsidRDefault="0088102F" w:rsidP="007E03E8">
      <w:pPr>
        <w:ind w:left="709"/>
      </w:pPr>
    </w:p>
    <w:p w14:paraId="142B0FB5" w14:textId="77777777" w:rsidR="001C4BE3" w:rsidRDefault="001C4BE3" w:rsidP="001C4BE3">
      <w:pPr>
        <w:pStyle w:val="berschrift1"/>
      </w:pPr>
      <w:r>
        <w:t>Datenschutz</w:t>
      </w:r>
    </w:p>
    <w:p w14:paraId="53064B19" w14:textId="77777777" w:rsidR="001C4BE3" w:rsidRPr="001C4BE3" w:rsidRDefault="001C4BE3" w:rsidP="001C4BE3">
      <w:pPr>
        <w:ind w:left="709"/>
      </w:pPr>
      <w:r>
        <w:t xml:space="preserve">Der Auftragnehmer gewährleistet die Einhaltung gesetzlicher Bestimmungen über den Datenschutz und Datensicherheit und verpflichtet sich die durch das Bundesministerium für Sicherheit in der Informationstechnik vorgegebenen Standards einzuhalten. Der Auftragnehmer ist verpflichtet, dafür Sorge zu tragen, dass alle Mitarbeiter des Verleihers diese Pflichten einhalten. Die Leiharbeitnehmer sind durch den Auftragnehmer </w:t>
      </w:r>
      <w:r w:rsidR="001E6352">
        <w:t xml:space="preserve">vor Aufnahme der Tätigkeit gemäß Art. 5 </w:t>
      </w:r>
      <w:proofErr w:type="spellStart"/>
      <w:r w:rsidR="001E6352">
        <w:t>lit</w:t>
      </w:r>
      <w:proofErr w:type="spellEnd"/>
      <w:r w:rsidR="001E6352">
        <w:t xml:space="preserve">. f) der VO (EU) Nr. </w:t>
      </w:r>
      <w:r w:rsidR="00C46A7B">
        <w:t>2016/679</w:t>
      </w:r>
      <w:r w:rsidR="001E6352">
        <w:t xml:space="preserve"> (DSGVO) zu schulen und schriftlich auf die Einhaltung der Vorschriften zum Datenschutz</w:t>
      </w:r>
      <w:r w:rsidR="00E94C3C">
        <w:t xml:space="preserve"> </w:t>
      </w:r>
      <w:r w:rsidR="001E6352">
        <w:t>zu</w:t>
      </w:r>
      <w:r w:rsidR="00E94C3C">
        <w:t xml:space="preserve"> </w:t>
      </w:r>
      <w:r w:rsidR="001E6352">
        <w:t>verpflichten.</w:t>
      </w:r>
    </w:p>
    <w:p w14:paraId="337BEEB3" w14:textId="77777777" w:rsidR="001C4BE3" w:rsidRDefault="001C4BE3" w:rsidP="007E03E8">
      <w:pPr>
        <w:ind w:left="709"/>
      </w:pPr>
    </w:p>
    <w:p w14:paraId="34812318" w14:textId="77777777" w:rsidR="000E25AC" w:rsidRDefault="000E25AC" w:rsidP="000E25AC"/>
    <w:p w14:paraId="592C0FEE" w14:textId="77777777" w:rsidR="000E25AC" w:rsidRDefault="000E25AC" w:rsidP="000E25AC">
      <w:pPr>
        <w:pStyle w:val="berschrift1"/>
        <w:ind w:left="709" w:hanging="709"/>
      </w:pPr>
      <w:r>
        <w:lastRenderedPageBreak/>
        <w:t>Bevollmächtigte Vertreter/ Projektleitung</w:t>
      </w:r>
    </w:p>
    <w:p w14:paraId="0A6C10DB" w14:textId="77777777" w:rsidR="000E25AC" w:rsidRDefault="000E25AC" w:rsidP="00EE731D">
      <w:pPr>
        <w:pStyle w:val="berschrift2"/>
        <w:numPr>
          <w:ilvl w:val="0"/>
          <w:numId w:val="22"/>
        </w:numPr>
      </w:pPr>
      <w:r>
        <w:t>Der Auftragnehmer benennt</w:t>
      </w:r>
    </w:p>
    <w:p w14:paraId="6ECF4A8B" w14:textId="77777777" w:rsidR="000E25AC" w:rsidRDefault="000E25AC" w:rsidP="000E25AC">
      <w:pPr>
        <w:ind w:left="709"/>
      </w:pPr>
    </w:p>
    <w:p w14:paraId="216B9E0D" w14:textId="77777777" w:rsidR="000E25AC" w:rsidRDefault="000E25AC" w:rsidP="000E25AC">
      <w:pPr>
        <w:ind w:left="709"/>
      </w:pPr>
      <w:r>
        <w:t xml:space="preserve">Herrn/Frau </w:t>
      </w:r>
    </w:p>
    <w:p w14:paraId="389B0D66" w14:textId="77777777" w:rsidR="000E25AC" w:rsidRDefault="000E25AC" w:rsidP="000E25AC">
      <w:pPr>
        <w:ind w:left="709"/>
      </w:pPr>
    </w:p>
    <w:p w14:paraId="2F5DD022" w14:textId="77777777" w:rsidR="000E25AC" w:rsidRDefault="000E25AC" w:rsidP="000E25AC">
      <w:pPr>
        <w:ind w:left="709"/>
      </w:pPr>
    </w:p>
    <w:p w14:paraId="3D06662B" w14:textId="77777777" w:rsidR="000E25AC" w:rsidRDefault="000E25AC" w:rsidP="000E25AC">
      <w:pPr>
        <w:ind w:left="709"/>
      </w:pPr>
      <w:r>
        <w:t>der/die gegenüber dem Auftraggeber als uneingeschränkt zur Vertretung des Auftragnehmers bevollmächtigt gilt.</w:t>
      </w:r>
    </w:p>
    <w:p w14:paraId="398A53D7" w14:textId="77777777" w:rsidR="000E25AC" w:rsidRDefault="000E25AC" w:rsidP="000E25AC">
      <w:pPr>
        <w:ind w:left="709"/>
      </w:pPr>
    </w:p>
    <w:p w14:paraId="0ABF3F3E" w14:textId="77777777" w:rsidR="000E25AC" w:rsidRDefault="000E25AC" w:rsidP="000E25AC">
      <w:pPr>
        <w:ind w:left="709"/>
      </w:pPr>
      <w:r>
        <w:t>Anderweitige Vertretungsberechtigungen auf Seiten des Auftragnehmers bleiben unberührt.</w:t>
      </w:r>
    </w:p>
    <w:p w14:paraId="65E9E2B8" w14:textId="77777777" w:rsidR="000E25AC" w:rsidRDefault="000E25AC" w:rsidP="000E25AC">
      <w:pPr>
        <w:ind w:left="709"/>
      </w:pPr>
    </w:p>
    <w:p w14:paraId="58ABABB2" w14:textId="77777777" w:rsidR="000E25AC" w:rsidRDefault="000E25AC" w:rsidP="00EE731D">
      <w:pPr>
        <w:pStyle w:val="berschrift2"/>
      </w:pPr>
      <w:r>
        <w:t xml:space="preserve">Ferner benennt der </w:t>
      </w:r>
      <w:r w:rsidR="00EE731D">
        <w:t>Auftragnehmer</w:t>
      </w:r>
      <w:r w:rsidR="001D68E0">
        <w:t xml:space="preserve"> </w:t>
      </w:r>
    </w:p>
    <w:p w14:paraId="4CE6B95C" w14:textId="77777777" w:rsidR="000E25AC" w:rsidRDefault="000E25AC" w:rsidP="000E25AC">
      <w:pPr>
        <w:ind w:left="709"/>
      </w:pPr>
    </w:p>
    <w:p w14:paraId="4A61D543" w14:textId="77777777" w:rsidR="000E25AC" w:rsidRDefault="000E25AC" w:rsidP="000E25AC">
      <w:pPr>
        <w:ind w:left="709"/>
      </w:pPr>
      <w:r>
        <w:t xml:space="preserve">Herrn/Frau </w:t>
      </w:r>
    </w:p>
    <w:p w14:paraId="263F5930" w14:textId="77777777" w:rsidR="000E25AC" w:rsidRDefault="000E25AC" w:rsidP="000E25AC">
      <w:pPr>
        <w:ind w:left="709"/>
      </w:pPr>
    </w:p>
    <w:p w14:paraId="674D44DA" w14:textId="77777777" w:rsidR="000E25AC" w:rsidRDefault="000E25AC" w:rsidP="000E25AC">
      <w:pPr>
        <w:ind w:left="709"/>
      </w:pPr>
      <w:r>
        <w:t xml:space="preserve">als Projektleiter/in. Diese(r)/e ist/sind weder einzeln noch gemeinschaftlich Vertreter des </w:t>
      </w:r>
      <w:r w:rsidR="001D68E0">
        <w:t>Auftragnehmers</w:t>
      </w:r>
      <w:r>
        <w:t xml:space="preserve">. Im Rahmen der Kooperation und Koordination mit dem </w:t>
      </w:r>
      <w:r w:rsidR="001D68E0">
        <w:t>Auftraggeber</w:t>
      </w:r>
      <w:r>
        <w:t xml:space="preserve"> sind sie für diesen Empfangsboten des </w:t>
      </w:r>
      <w:r w:rsidR="001D68E0">
        <w:t>Auftragnehmers</w:t>
      </w:r>
      <w:r>
        <w:t>.</w:t>
      </w:r>
    </w:p>
    <w:p w14:paraId="1A5744CD" w14:textId="77777777" w:rsidR="000E25AC" w:rsidRDefault="000E25AC" w:rsidP="000E25AC">
      <w:pPr>
        <w:ind w:left="709"/>
      </w:pPr>
    </w:p>
    <w:p w14:paraId="20F72BA4" w14:textId="77777777" w:rsidR="000E25AC" w:rsidRDefault="000E25AC" w:rsidP="000E25AC">
      <w:pPr>
        <w:ind w:left="709"/>
      </w:pPr>
      <w:r>
        <w:t xml:space="preserve">Der </w:t>
      </w:r>
      <w:r w:rsidR="001D68E0">
        <w:t>Auftragnehmer</w:t>
      </w:r>
      <w:r>
        <w:t xml:space="preserve"> hat den/die Projektleiter/in damit zu betrauen, die Lei</w:t>
      </w:r>
      <w:r w:rsidR="00EE731D">
        <w:t xml:space="preserve">stungen des </w:t>
      </w:r>
      <w:r w:rsidR="00BA06A6">
        <w:t>Auftragnehmers</w:t>
      </w:r>
      <w:r w:rsidR="00EE731D">
        <w:t xml:space="preserve"> intern zu koordi</w:t>
      </w:r>
      <w:r>
        <w:t xml:space="preserve">nieren und den Informationstausch mit dem </w:t>
      </w:r>
      <w:r w:rsidR="00BA06A6">
        <w:t>Auftraggeber</w:t>
      </w:r>
      <w:r>
        <w:t xml:space="preserve"> durchzuführen. Der/Die Projektleiter/in muss gegenüber den eingesetzten </w:t>
      </w:r>
      <w:r w:rsidR="00BA06A6">
        <w:t>Leiharbeitnehmern</w:t>
      </w:r>
      <w:r>
        <w:t xml:space="preserve"> des Auftragnehmers mit den erforderlichen Weisungsrechten ausgestattet sein.</w:t>
      </w:r>
    </w:p>
    <w:p w14:paraId="4551EAC6" w14:textId="77777777" w:rsidR="000E25AC" w:rsidRDefault="000E25AC" w:rsidP="000E25AC">
      <w:pPr>
        <w:ind w:left="709"/>
      </w:pPr>
    </w:p>
    <w:p w14:paraId="72A8909C" w14:textId="77777777" w:rsidR="000E25AC" w:rsidRDefault="000E25AC" w:rsidP="00BA06A6">
      <w:pPr>
        <w:pStyle w:val="berschrift2"/>
      </w:pPr>
      <w:r>
        <w:t xml:space="preserve">Scheidet der/die Vertreter/in oder der/die Projektleiter/in aus, ist dem </w:t>
      </w:r>
      <w:r w:rsidR="00BA06A6">
        <w:t>Auftraggeber</w:t>
      </w:r>
      <w:r>
        <w:t xml:space="preserve"> unver</w:t>
      </w:r>
      <w:r w:rsidR="00EE731D">
        <w:t>züglich Mittei</w:t>
      </w:r>
      <w:r>
        <w:t xml:space="preserve">lung zu machen, sobald sich das Ausscheiden abzeichnet oder verfestigt. In diesen sowie allen anderen Fällen ist eine Ablösung bzw. Neubestellung nur mit vorheriger schriftlicher Einwilligung des </w:t>
      </w:r>
      <w:r w:rsidR="00BA06A6">
        <w:t>Auftraggebers</w:t>
      </w:r>
      <w:r>
        <w:t xml:space="preserve"> oder auf dessen begründetes Verlangen möglich. Die Einwilligung des </w:t>
      </w:r>
      <w:r w:rsidR="00BA06A6">
        <w:t>Auftraggebers</w:t>
      </w:r>
      <w:r>
        <w:t xml:space="preserve"> darf nicht ohne wichtigen Grund verweigert werden.</w:t>
      </w:r>
    </w:p>
    <w:p w14:paraId="47C092FA" w14:textId="77777777" w:rsidR="00093A36" w:rsidRPr="00093A36" w:rsidRDefault="00093A36" w:rsidP="00093A36"/>
    <w:p w14:paraId="41D366A6" w14:textId="77777777" w:rsidR="00093A36" w:rsidRDefault="00093A36" w:rsidP="00093A36">
      <w:pPr>
        <w:pStyle w:val="berschrift1"/>
      </w:pPr>
      <w:r>
        <w:lastRenderedPageBreak/>
        <w:t>Wettbewerbsklausel</w:t>
      </w:r>
    </w:p>
    <w:p w14:paraId="1B33B2F4" w14:textId="10350EEB" w:rsidR="0C291231" w:rsidRDefault="0C291231" w:rsidP="008D08A6">
      <w:pPr>
        <w:pStyle w:val="berschrift2"/>
        <w:numPr>
          <w:ilvl w:val="0"/>
          <w:numId w:val="27"/>
        </w:numPr>
      </w:pPr>
      <w:r>
        <w:t>Der AN verpflichtet sich, während der Laufzeit dieses Vertrages sowie für einen Zeitraum von 12 Monaten nach dessen Beendigung weder unmittelbar noch mittelbar, weder im eigenen noch im fremden Namen oder für fremde Rechnung, im Gebiet des Flughafens Nürnberg oder für dort tätige Unternehmen mit dem Auftraggeber in Wettbewerb zu treten.</w:t>
      </w:r>
    </w:p>
    <w:p w14:paraId="4EBF116B" w14:textId="57D96058" w:rsidR="0C291231" w:rsidRDefault="0C291231" w:rsidP="008D08A6">
      <w:pPr>
        <w:pStyle w:val="berschrift2"/>
        <w:ind w:left="720" w:hanging="372"/>
      </w:pPr>
      <w:r>
        <w:t xml:space="preserve">Ein Wettbewerb im Sinne dieser Bestimmung liegt insbesondere vor, wenn der Auftragnehmer selbst oder durch verbundene Unternehmen, Erfüllungsgehilfen, Subunternehmer oder sonstige Dritte Leistungen der Arbeitnehmerüberlassung, Personalgestellung, Werk- oder Dienstleistungen anbietet, vermittelt oder erbringt, die mit den vom AG am Standort Flughafen Nürnberg angebotenen oder nachgefragten Leistungen ganz oder teilweise konkurrieren. Dies gilt insbesondere für Leistungen in den Bereichen der Flugzeug- und Passagierabfertigung, namentlich Be- und Entladung von Flugzeugen, Gepäckabfertigung und -transport, Passagiertransport, Kabinenreinigung, Check-in und Boarding, Ticketing, </w:t>
      </w:r>
      <w:proofErr w:type="spellStart"/>
      <w:r>
        <w:t>Operations</w:t>
      </w:r>
      <w:proofErr w:type="spellEnd"/>
      <w:r>
        <w:t xml:space="preserve"> sowie Lost &amp; Found.</w:t>
      </w:r>
    </w:p>
    <w:p w14:paraId="11EE753A" w14:textId="15D56729" w:rsidR="0C291231" w:rsidRDefault="0C291231" w:rsidP="008D08A6">
      <w:pPr>
        <w:pStyle w:val="berschrift2"/>
        <w:ind w:left="720" w:hanging="372"/>
      </w:pPr>
      <w:r>
        <w:t xml:space="preserve">Der AN wird während des in Absatz </w:t>
      </w:r>
      <w:r w:rsidR="7AD59945">
        <w:t>1</w:t>
      </w:r>
      <w:r>
        <w:t xml:space="preserve"> genannten Zeitraums ferner keine Unternehmen, die am Standort Flughafen Nürnberg mit dem Auftraggeber im Sinne von Absatz </w:t>
      </w:r>
      <w:r w:rsidR="4466D8B8">
        <w:t>2</w:t>
      </w:r>
      <w:r>
        <w:t xml:space="preserve"> im Wettbewerb stehen, mit Leiharbeitnehmern beliefern oder dort Personal auf Grundlage vergleichbarer vertraglicher Gestaltungen, insbesondere auf Grundlage von Werk- oder Dienstverträgen, einsetzen.</w:t>
      </w:r>
    </w:p>
    <w:p w14:paraId="666A177F" w14:textId="540A1AE7" w:rsidR="0C291231" w:rsidRDefault="5A6FEE7A" w:rsidP="008D08A6">
      <w:pPr>
        <w:pStyle w:val="berschrift2"/>
        <w:ind w:left="720" w:hanging="372"/>
      </w:pPr>
      <w:r>
        <w:t xml:space="preserve">Für jeden schuldhaften Verstoß gegen die Verpflichtungen aus den Absätzen </w:t>
      </w:r>
      <w:r w:rsidR="52323C81">
        <w:t>1</w:t>
      </w:r>
      <w:r>
        <w:t xml:space="preserve"> bis </w:t>
      </w:r>
      <w:r w:rsidR="4213F6EC">
        <w:t>3</w:t>
      </w:r>
      <w:r>
        <w:t xml:space="preserve"> verwirkt der Auftragnehmer eine Vertragsstrafe in Höhe von 500.000,00 EUR.</w:t>
      </w:r>
    </w:p>
    <w:p w14:paraId="049FF15D" w14:textId="4C3A7EB9" w:rsidR="0C291231" w:rsidRDefault="0C291231" w:rsidP="008D08A6">
      <w:pPr>
        <w:pStyle w:val="berschrift2"/>
        <w:ind w:left="720" w:hanging="372"/>
      </w:pPr>
      <w:r>
        <w:t>Die Geltendmachung eines weitergehenden Schadensersatzanspruchs durch den Auftraggeber bleibt unberührt. Eine verwirkte und gezahlte Vertragsstrafe wird auf einen wegen desselben Verstoßes geltend gemachten Schadensersatzanspruch angerechnet.</w:t>
      </w:r>
      <w:r w:rsidR="533969A7">
        <w:t xml:space="preserve"> </w:t>
      </w:r>
      <w:r>
        <w:t>Gesetzliche Unterlassungs-, Beseitigungs-, Auskunfts- und sonstige Ansprüche des Auftraggebers bleiben von der Vertragsstrafe unberührt.</w:t>
      </w:r>
    </w:p>
    <w:p w14:paraId="29EBDEDD" w14:textId="75DB1FDE" w:rsidR="0C291231" w:rsidRDefault="0C291231" w:rsidP="008D08A6">
      <w:pPr>
        <w:pStyle w:val="berschrift2"/>
        <w:ind w:left="720" w:hanging="372"/>
      </w:pPr>
      <w:r>
        <w:t xml:space="preserve">Der Auftraggeber kann eine Abweichung von Abs. </w:t>
      </w:r>
      <w:r w:rsidR="4BEA3D34">
        <w:t xml:space="preserve">1 bis </w:t>
      </w:r>
      <w:r w:rsidR="00FC5CBD">
        <w:t>3</w:t>
      </w:r>
      <w:r>
        <w:t xml:space="preserve"> durch ausdrückliche Zustimmung, die in Textform erfolgen muss, zulassen.</w:t>
      </w:r>
    </w:p>
    <w:p w14:paraId="0FB8CF2C" w14:textId="77777777" w:rsidR="00911D29" w:rsidRDefault="00911D29" w:rsidP="00AC1698"/>
    <w:p w14:paraId="3FF07DDC" w14:textId="77777777" w:rsidR="00811C7B" w:rsidRPr="00093A36" w:rsidRDefault="00811C7B" w:rsidP="00811C7B">
      <w:pPr>
        <w:pStyle w:val="berschrift1"/>
      </w:pPr>
      <w:r>
        <w:lastRenderedPageBreak/>
        <w:t>Leistungserbringung im Sicherheitsbereich</w:t>
      </w:r>
    </w:p>
    <w:p w14:paraId="4CDBA666" w14:textId="77777777" w:rsidR="00811C7B" w:rsidRDefault="00811C7B" w:rsidP="00811C7B">
      <w:pPr>
        <w:pStyle w:val="berschrift2"/>
        <w:numPr>
          <w:ilvl w:val="0"/>
          <w:numId w:val="25"/>
        </w:numPr>
      </w:pPr>
      <w:r>
        <w:t>Die vorl</w:t>
      </w:r>
      <w:r w:rsidR="004F2F56">
        <w:t>iegenden Vertragsleistungen</w:t>
      </w:r>
      <w:r>
        <w:t xml:space="preserve"> sind zu einem üb</w:t>
      </w:r>
      <w:r w:rsidR="004F2F56">
        <w:t>erwiegenden Teil im Sicherheits</w:t>
      </w:r>
      <w:r>
        <w:t>bereich (nicht allgemein zugänglicher Bereich gemäß §§ 8,10 LuftSiG) des Flughafens Nürnberg zu erbringen. Der Sicherheitsbereich kann nur mit einem gültigen persönlichen Sicherheitsausweis betreten oder befahren werden. Auf die jeweils gültigen Bestimmun</w:t>
      </w:r>
      <w:r w:rsidR="004F2F56">
        <w:t>gen der Flug</w:t>
      </w:r>
      <w:r>
        <w:t>hafenbenutzungsordnung (</w:t>
      </w:r>
      <w:r w:rsidR="004F2F56">
        <w:t>Anlage</w:t>
      </w:r>
      <w:r>
        <w:t xml:space="preserve"> 6) sowie die Vorschriften, auf die dort verwie</w:t>
      </w:r>
      <w:r w:rsidR="004F2F56">
        <w:t>sen wird, wur</w:t>
      </w:r>
      <w:r>
        <w:t xml:space="preserve">de der </w:t>
      </w:r>
      <w:r w:rsidR="004F2F56">
        <w:t>Auftragnehmer</w:t>
      </w:r>
      <w:r>
        <w:t xml:space="preserve"> ausdrücklich hingewiesen.</w:t>
      </w:r>
    </w:p>
    <w:p w14:paraId="218B6249" w14:textId="77777777" w:rsidR="00811C7B" w:rsidRDefault="00811C7B" w:rsidP="004F2F56">
      <w:pPr>
        <w:pStyle w:val="berschrift2"/>
      </w:pPr>
      <w:r>
        <w:t xml:space="preserve">Der </w:t>
      </w:r>
      <w:r w:rsidR="00815D05">
        <w:t>Auftragnehmer</w:t>
      </w:r>
      <w:r>
        <w:t xml:space="preserve"> darf nur </w:t>
      </w:r>
      <w:r w:rsidR="00815D05">
        <w:t>Leiharbeitnehmer</w:t>
      </w:r>
      <w:r>
        <w:t xml:space="preserve"> einsetzen, </w:t>
      </w:r>
      <w:r w:rsidR="00815D05">
        <w:t>die</w:t>
      </w:r>
      <w:r>
        <w:t xml:space="preserve"> über einen entsprechenden Flughafenaus</w:t>
      </w:r>
      <w:r w:rsidR="00815D05">
        <w:t>weis verfüg</w:t>
      </w:r>
      <w:r w:rsidR="00F323B6">
        <w:t>en</w:t>
      </w:r>
      <w:r w:rsidR="00815D05">
        <w:t xml:space="preserve"> und sämtliche erforderliche Schulungen, die zum Zutritt in den Sicherheitsbereich erforderlich sind, erfolgreich absolviert haben</w:t>
      </w:r>
      <w:r>
        <w:t xml:space="preserve">. Die Anträge auf Ausweiserteilung (Zuverlässigkeitsüberprüfung nach § 7 LuftSiG) sind rechtzeitig vom </w:t>
      </w:r>
      <w:r w:rsidR="00815D05">
        <w:t>Auftragnehmer</w:t>
      </w:r>
      <w:r>
        <w:t xml:space="preserve"> vor dem Einsatz der Mitarbeiter </w:t>
      </w:r>
      <w:r w:rsidR="00815D05">
        <w:t>zu stellen</w:t>
      </w:r>
      <w:r>
        <w:t>. Für die Bearbeitung des Antrags ist</w:t>
      </w:r>
      <w:r w:rsidR="00D821D0">
        <w:t xml:space="preserve"> aufgrund der behördlichen Prüfung durch das </w:t>
      </w:r>
      <w:proofErr w:type="spellStart"/>
      <w:r w:rsidR="00D821D0">
        <w:t>Luftamt</w:t>
      </w:r>
      <w:proofErr w:type="spellEnd"/>
      <w:r w:rsidR="00D821D0">
        <w:t xml:space="preserve"> Nordbayern</w:t>
      </w:r>
      <w:r>
        <w:t xml:space="preserve"> i.d.R. mit einer Dauer von mindestens sechs Wochen zu rechnen. Die Höhe der </w:t>
      </w:r>
      <w:r w:rsidR="00D821D0">
        <w:t>Entgelte</w:t>
      </w:r>
      <w:r>
        <w:t xml:space="preserve"> für die Erteilung eines Flughafenausweises sowie weitere entsprechende Leistungen</w:t>
      </w:r>
      <w:r w:rsidR="00D821D0">
        <w:t>, ergeben sich aus der Entgeltordnung in der jeweils gültigen Fassung und sind vom Auftragnehmer zu tragen.</w:t>
      </w:r>
    </w:p>
    <w:p w14:paraId="7B464C14" w14:textId="726272A5" w:rsidR="00811C7B" w:rsidRDefault="00811C7B" w:rsidP="00644BB0">
      <w:pPr>
        <w:pStyle w:val="berschrift2"/>
      </w:pPr>
      <w:r>
        <w:t xml:space="preserve">Die Zuverlässigkeitsprüfung nach § 7 LuftSiG erfolgt nicht durch den </w:t>
      </w:r>
      <w:r w:rsidR="007E1668">
        <w:t>Auftraggeber</w:t>
      </w:r>
      <w:r w:rsidR="00CF0227">
        <w:t xml:space="preserve"> sondern durch das </w:t>
      </w:r>
      <w:proofErr w:type="spellStart"/>
      <w:r w:rsidR="00CF0227">
        <w:t>Luftamt</w:t>
      </w:r>
      <w:proofErr w:type="spellEnd"/>
      <w:r w:rsidR="00CF0227">
        <w:t xml:space="preserve"> Nordbayern.</w:t>
      </w:r>
      <w:r>
        <w:t xml:space="preserve"> Der </w:t>
      </w:r>
      <w:r w:rsidR="007E1668">
        <w:t>Auftraggeber</w:t>
      </w:r>
      <w:r>
        <w:t xml:space="preserve"> hat auf die Dauer der Prüfung und deren Ergebnis keinen Einfluss. Die Erlangung der für Leistungserbringung erforderlichen positiven Zuverlässigkeitsüberprüfung für </w:t>
      </w:r>
      <w:r w:rsidR="00082A23">
        <w:t>die Leiharbeitnehmer</w:t>
      </w:r>
      <w:r w:rsidR="007E1668">
        <w:t xml:space="preserve"> des </w:t>
      </w:r>
      <w:r w:rsidR="00082A23">
        <w:t>Aufragnehmers</w:t>
      </w:r>
      <w:r w:rsidR="007E1668">
        <w:t xml:space="preserve"> liegt im Ve</w:t>
      </w:r>
      <w:r>
        <w:t xml:space="preserve">rantwortungsbereich des </w:t>
      </w:r>
      <w:r w:rsidR="007E1668">
        <w:t>Auftragnehmers</w:t>
      </w:r>
      <w:r>
        <w:t xml:space="preserve">. Der </w:t>
      </w:r>
      <w:r w:rsidR="007E1668">
        <w:t>Auftragnehmer</w:t>
      </w:r>
      <w:r>
        <w:t xml:space="preserve"> muss sicherstellen, dass durch geeignete Maßnahmen zum Leistungsbeginn</w:t>
      </w:r>
      <w:r w:rsidR="00082A23">
        <w:t xml:space="preserve"> und fortlaufend</w:t>
      </w:r>
      <w:r>
        <w:t xml:space="preserve"> </w:t>
      </w:r>
      <w:r w:rsidR="00082A23">
        <w:t>Leiharbeitnehmer</w:t>
      </w:r>
      <w:r>
        <w:t xml:space="preserve"> in ausreichender Anzahl vorh</w:t>
      </w:r>
      <w:r w:rsidR="007E1668">
        <w:t xml:space="preserve">anden </w:t>
      </w:r>
      <w:r w:rsidR="00082A23">
        <w:t>sind</w:t>
      </w:r>
      <w:r w:rsidR="007E1668">
        <w:t>, welche alle Voraussetzungen zum Betreten</w:t>
      </w:r>
      <w:r w:rsidR="00082A23">
        <w:t xml:space="preserve"> des</w:t>
      </w:r>
      <w:r w:rsidR="007E1668">
        <w:t xml:space="preserve"> und Arbeiten im Sicherheitsbereich erfüllen.</w:t>
      </w:r>
      <w:r>
        <w:t xml:space="preserve"> </w:t>
      </w:r>
    </w:p>
    <w:p w14:paraId="52E198FF" w14:textId="49155264" w:rsidR="00811C7B" w:rsidRDefault="00811C7B" w:rsidP="00082A23">
      <w:pPr>
        <w:pStyle w:val="berschrift2"/>
      </w:pPr>
      <w:r>
        <w:t xml:space="preserve">Personal des </w:t>
      </w:r>
      <w:r w:rsidR="00082A23">
        <w:t>Auftragnehmers</w:t>
      </w:r>
      <w:r>
        <w:t xml:space="preserve">, welches im Rahmen der Zuverlässigkeitsprüfung nach § 7 LuftSiG als nicht zuverlässig eingestuft wird, darf im Sicherheitsbereich des Flughafens Nürnberg </w:t>
      </w:r>
      <w:r w:rsidR="723E8213">
        <w:t>und für sicherheitsrelevante Tätigkeiten (z.B. Check-In</w:t>
      </w:r>
      <w:r w:rsidR="33DB0FD3">
        <w:t xml:space="preserve">) </w:t>
      </w:r>
      <w:r>
        <w:t>nicht beschäftigt werden. Dies gilt auch für Personal, für das keine Zuverlässigkeitsüberpr</w:t>
      </w:r>
      <w:r w:rsidR="00082A23">
        <w:t>üfung nach § 7 LuftSiG vorliegt oder die sonstigen erforderlichen Voraussetzungen, wie Schulungen nicht vorliegen oder abgelaufen sind.</w:t>
      </w:r>
      <w:r>
        <w:t xml:space="preserve"> </w:t>
      </w:r>
    </w:p>
    <w:p w14:paraId="33B740AF" w14:textId="77777777" w:rsidR="005E14F0" w:rsidRDefault="00811C7B" w:rsidP="005E14F0">
      <w:r>
        <w:tab/>
      </w:r>
    </w:p>
    <w:p w14:paraId="18394F72" w14:textId="77777777" w:rsidR="005E14F0" w:rsidRDefault="00596C60" w:rsidP="00596C60">
      <w:pPr>
        <w:pStyle w:val="berschrift1"/>
      </w:pPr>
      <w:r>
        <w:t>Vermittlung von Personal</w:t>
      </w:r>
    </w:p>
    <w:p w14:paraId="69A98208" w14:textId="45D50C77" w:rsidR="00AC1698" w:rsidRDefault="00FB293E" w:rsidP="00FB293E">
      <w:pPr>
        <w:pStyle w:val="berschrift2"/>
        <w:numPr>
          <w:ilvl w:val="0"/>
          <w:numId w:val="0"/>
        </w:numPr>
        <w:ind w:left="717"/>
      </w:pPr>
      <w:r>
        <w:t>Ein Entgelt oder Provision dafür, dass ein vom Auftragnehmer überlassener Leiharbeitnehmer ein Arbeitsverhältnis zum Auft</w:t>
      </w:r>
      <w:r w:rsidR="002F6626">
        <w:t>raggeber eingeht</w:t>
      </w:r>
      <w:r w:rsidR="02A236C6">
        <w:t>,</w:t>
      </w:r>
      <w:r w:rsidR="002F6626">
        <w:t xml:space="preserve"> fällt nicht an, sofern der Leiharbeitnehmer </w:t>
      </w:r>
      <w:r w:rsidR="001F624B">
        <w:t xml:space="preserve">in Summe </w:t>
      </w:r>
      <w:r w:rsidR="002F6626">
        <w:t>9 Monate</w:t>
      </w:r>
      <w:r w:rsidR="00C827DB">
        <w:t xml:space="preserve"> </w:t>
      </w:r>
      <w:r w:rsidR="002F6626">
        <w:t>beim Auftraggeber eingesetzt war. Im Übrigen fällt eine Ve</w:t>
      </w:r>
      <w:r w:rsidR="00457D62">
        <w:t>rmittlungsprovision in Höhe eines Bruttomonatsgehalts</w:t>
      </w:r>
      <w:r w:rsidR="00AE1C0D">
        <w:t xml:space="preserve"> an, die der Auftraggeber an den Auftragnehmer zu bezahlen hat</w:t>
      </w:r>
      <w:r w:rsidR="00735F30">
        <w:t>. Berechnungsgrundlage der Vermittlungsprovision ist das zwischen dem Auftraggeber und dem Leiharbeitnehmer vereinbarte Bruttomonatsgehalt.</w:t>
      </w:r>
    </w:p>
    <w:p w14:paraId="7CFBB3C0" w14:textId="77777777" w:rsidR="00AC1698" w:rsidRDefault="00AC1698">
      <w:pPr>
        <w:spacing w:after="200" w:line="276" w:lineRule="auto"/>
        <w:rPr>
          <w:rFonts w:eastAsiaTheme="majorEastAsia" w:cstheme="majorBidi"/>
          <w:szCs w:val="26"/>
        </w:rPr>
      </w:pPr>
      <w:r>
        <w:br w:type="page"/>
      </w:r>
    </w:p>
    <w:p w14:paraId="220811ED" w14:textId="77777777" w:rsidR="00F434E7" w:rsidRDefault="00F434E7" w:rsidP="00F434E7">
      <w:pPr>
        <w:pStyle w:val="berschrift1"/>
      </w:pPr>
      <w:r>
        <w:lastRenderedPageBreak/>
        <w:t>Weitere Bestandteile dieses Vertrags</w:t>
      </w:r>
    </w:p>
    <w:p w14:paraId="2AA477AF" w14:textId="77777777" w:rsidR="00F434E7" w:rsidRDefault="00F434E7" w:rsidP="00F434E7">
      <w:pPr>
        <w:pStyle w:val="berschrift2"/>
        <w:numPr>
          <w:ilvl w:val="0"/>
          <w:numId w:val="20"/>
        </w:numPr>
      </w:pPr>
      <w:r>
        <w:t>Weitere Bestandteile dieses Vertrags sind:</w:t>
      </w:r>
    </w:p>
    <w:p w14:paraId="02902C1A" w14:textId="77777777" w:rsidR="00F434E7" w:rsidRDefault="00F434E7" w:rsidP="00F434E7">
      <w:pPr>
        <w:ind w:left="709"/>
      </w:pPr>
      <w:r>
        <w:t>Anlage 1: Erlaubnis zur Arbeitnehmerüberlassung des Auftragnehmers</w:t>
      </w:r>
    </w:p>
    <w:p w14:paraId="6FF88569" w14:textId="77777777" w:rsidR="00F434E7" w:rsidRDefault="00F434E7" w:rsidP="00F434E7">
      <w:pPr>
        <w:ind w:left="709"/>
      </w:pPr>
      <w:r>
        <w:t>Anlage 2: Leistungsbeschreibung</w:t>
      </w:r>
    </w:p>
    <w:p w14:paraId="2C22EE2E" w14:textId="77777777" w:rsidR="00F434E7" w:rsidRDefault="00F434E7" w:rsidP="00F434E7">
      <w:pPr>
        <w:ind w:left="709"/>
      </w:pPr>
      <w:r>
        <w:t>Anlage 3: Preisblatt</w:t>
      </w:r>
    </w:p>
    <w:p w14:paraId="53182DCE" w14:textId="77777777" w:rsidR="00F434E7" w:rsidRDefault="00F434E7" w:rsidP="00F434E7">
      <w:pPr>
        <w:ind w:left="709"/>
      </w:pPr>
      <w:r>
        <w:t>Anlage 4: Vorgaben zur Rechnungsstellung</w:t>
      </w:r>
    </w:p>
    <w:p w14:paraId="61A22288" w14:textId="77777777" w:rsidR="00F434E7" w:rsidRDefault="00F434E7" w:rsidP="00F434E7">
      <w:pPr>
        <w:ind w:left="709"/>
      </w:pPr>
      <w:r>
        <w:t>Anlage 5: Verpflichtungserklärung</w:t>
      </w:r>
    </w:p>
    <w:p w14:paraId="2413AE6C" w14:textId="77777777" w:rsidR="00F434E7" w:rsidRDefault="00F434E7" w:rsidP="00F434E7">
      <w:pPr>
        <w:ind w:left="709"/>
      </w:pPr>
      <w:r>
        <w:t>Anlage 6: Flughafenbenutzungsordnung</w:t>
      </w:r>
    </w:p>
    <w:p w14:paraId="2217381B" w14:textId="77777777" w:rsidR="00F434E7" w:rsidRDefault="00F434E7" w:rsidP="00F434E7">
      <w:pPr>
        <w:ind w:left="709"/>
      </w:pPr>
      <w:r>
        <w:t>Anlage 7: Vertraulichkeitserklärung</w:t>
      </w:r>
    </w:p>
    <w:p w14:paraId="6FD03999" w14:textId="77777777" w:rsidR="003D4155" w:rsidRDefault="003D4155" w:rsidP="00F434E7">
      <w:pPr>
        <w:ind w:left="709"/>
      </w:pPr>
      <w:r>
        <w:t xml:space="preserve">Anlage 8: </w:t>
      </w:r>
      <w:r w:rsidR="00C44859">
        <w:t>Vertragsrelevante</w:t>
      </w:r>
      <w:r w:rsidR="00457D62">
        <w:t xml:space="preserve"> Angebotsinhalte</w:t>
      </w:r>
    </w:p>
    <w:p w14:paraId="223EA1F6" w14:textId="77777777" w:rsidR="00457D62" w:rsidRDefault="00457D62" w:rsidP="00BA49E1">
      <w:pPr>
        <w:ind w:left="1701" w:hanging="992"/>
      </w:pPr>
      <w:r w:rsidRPr="0028554C">
        <w:t>Anlage 9: Ablauf</w:t>
      </w:r>
      <w:r>
        <w:t xml:space="preserve"> </w:t>
      </w:r>
      <w:r w:rsidR="00587DF2">
        <w:t xml:space="preserve">Auswahl und </w:t>
      </w:r>
      <w:r w:rsidR="0028554C">
        <w:t>Meldung der einzusetzenden Leiharbeitnehmer beim Auftraggeber</w:t>
      </w:r>
    </w:p>
    <w:p w14:paraId="57D82C1D" w14:textId="54B3FBAD" w:rsidR="006F7413" w:rsidRDefault="006F7413" w:rsidP="00F434E7">
      <w:pPr>
        <w:ind w:left="709"/>
      </w:pPr>
      <w:r w:rsidRPr="00CE55BE">
        <w:t>Anlage 10: Formular zur Konkretisierung</w:t>
      </w:r>
    </w:p>
    <w:p w14:paraId="17CB116A" w14:textId="43D6EEB7" w:rsidR="00DB1755" w:rsidRDefault="00DB1755" w:rsidP="00F434E7">
      <w:pPr>
        <w:ind w:left="709"/>
      </w:pPr>
      <w:r>
        <w:t>Anlage 11: Formular zur Poolmeldung</w:t>
      </w:r>
    </w:p>
    <w:p w14:paraId="3536D247" w14:textId="7B24116E" w:rsidR="000E6DE6" w:rsidRPr="0088102F" w:rsidRDefault="000E6DE6" w:rsidP="00F434E7">
      <w:pPr>
        <w:ind w:left="709"/>
      </w:pPr>
      <w:r>
        <w:t>Anlage 12: Wesentliche Arbeitsbedingungen AGP – Ramp Service (RS) ohne RSK</w:t>
      </w:r>
    </w:p>
    <w:p w14:paraId="1B2134E5" w14:textId="77777777" w:rsidR="00F434E7" w:rsidRDefault="00F434E7" w:rsidP="00F434E7"/>
    <w:p w14:paraId="63F6FF4B" w14:textId="77777777" w:rsidR="00F434E7" w:rsidRDefault="00F434E7" w:rsidP="00F434E7">
      <w:pPr>
        <w:pStyle w:val="berschrift2"/>
      </w:pPr>
      <w:r>
        <w:t>Vertragsbedingungen j</w:t>
      </w:r>
      <w:commentRangeStart w:id="3"/>
      <w:r>
        <w:t>eglicher Art des Auftragnehmers, insbesondere Zahlungs- und Lieferbedingungen, Angaben über Erfüllungsort und Gerichtsstand gelten nur dann, wenn sie vom Auftraggeber ausdrücklich und schriftlich angenommen sind. Abweichungen von den Vertragsbedingungen des Auftraggebers gelten nur, wenn sie zwischen Auftraggeber und A</w:t>
      </w:r>
      <w:commentRangeEnd w:id="3"/>
      <w:r>
        <w:rPr>
          <w:rStyle w:val="Kommentarzeichen"/>
          <w:sz w:val="22"/>
          <w:szCs w:val="26"/>
        </w:rPr>
        <w:commentReference w:id="3"/>
      </w:r>
      <w:r>
        <w:t>uftragnehmer ausdrücklich und schriftlich vereinbart worden sind.</w:t>
      </w:r>
    </w:p>
    <w:p w14:paraId="15ACD2BD" w14:textId="77777777" w:rsidR="00F434E7" w:rsidRPr="00F434E7" w:rsidRDefault="00F434E7" w:rsidP="00F434E7"/>
    <w:p w14:paraId="221D651E" w14:textId="77777777" w:rsidR="00596C60" w:rsidRPr="003A6994" w:rsidRDefault="00596C60" w:rsidP="003A6994"/>
    <w:p w14:paraId="5CBCFC2D" w14:textId="77777777" w:rsidR="003A6994" w:rsidRPr="003A6994" w:rsidRDefault="003A6994" w:rsidP="003A6994">
      <w:pPr>
        <w:pStyle w:val="berschrift1"/>
      </w:pPr>
      <w:r w:rsidRPr="003A6994">
        <w:t>Schlussbestimmungen</w:t>
      </w:r>
    </w:p>
    <w:p w14:paraId="592320BD" w14:textId="77777777" w:rsidR="003A6994" w:rsidRDefault="003A6994" w:rsidP="003A6994">
      <w:pPr>
        <w:pStyle w:val="berschrift2"/>
        <w:numPr>
          <w:ilvl w:val="0"/>
          <w:numId w:val="19"/>
        </w:numPr>
      </w:pPr>
      <w:r>
        <w:t>Das Ver</w:t>
      </w:r>
      <w:r w:rsidR="00D725B4">
        <w:t>tragsverhältnis unterliegt dem R</w:t>
      </w:r>
      <w:r>
        <w:t>echt der Bundesrepublik Deutschland unter Ausschluss des UN-Kaufrechts.</w:t>
      </w:r>
    </w:p>
    <w:p w14:paraId="33ABDD0F" w14:textId="77777777" w:rsidR="003A6994" w:rsidRDefault="003A6994" w:rsidP="003A6994"/>
    <w:p w14:paraId="634C5F97" w14:textId="77777777" w:rsidR="003A6994" w:rsidRDefault="00CB6031" w:rsidP="00CB6031">
      <w:pPr>
        <w:pStyle w:val="berschrift2"/>
      </w:pPr>
      <w:r>
        <w:t>Für Streitigkeiten aus dem Vertragsverhältnis vereinbaren die Parteien, soweit zulässig, als Gerichtsstand ausschließlich Nürnberg.</w:t>
      </w:r>
    </w:p>
    <w:p w14:paraId="03FC0737" w14:textId="77777777" w:rsidR="00CB6031" w:rsidRDefault="00CB6031" w:rsidP="00CB6031"/>
    <w:p w14:paraId="76AD76E9" w14:textId="77777777" w:rsidR="00CB6031" w:rsidRDefault="00CB6031" w:rsidP="00CB6031">
      <w:pPr>
        <w:pStyle w:val="berschrift2"/>
      </w:pPr>
      <w:r w:rsidRPr="00CB6031">
        <w:t>Sollte eine Bestimmung dieser Vereinbarung unwirksam sein oder werden, wird die Wirksamkeit der übrigen Bestimmungen hiervon nicht berührt. Die Parteien verpflichten sich, die unwirksame Bestimmung durch eine dieser in Interessenlage und Bedeutung möglichst nahe kommenden wirksamen Vereinbarung zu ersetzen.</w:t>
      </w:r>
    </w:p>
    <w:p w14:paraId="77B7AFBE" w14:textId="77777777" w:rsidR="00D725B4" w:rsidRDefault="00D725B4" w:rsidP="00D725B4"/>
    <w:p w14:paraId="5CDE09D4" w14:textId="77777777" w:rsidR="00D725B4" w:rsidRPr="00D725B4" w:rsidRDefault="00D725B4" w:rsidP="00D725B4">
      <w:pPr>
        <w:pStyle w:val="berschrift2"/>
      </w:pPr>
      <w:r>
        <w:t>Dieser Vertrag bedarf der Schriftform (§ 12 Abs. 1 Satz 1 AÜG). Entsprechend bedürfen auch alle Änderungen und Ergänzungen der Schriftform.</w:t>
      </w:r>
    </w:p>
    <w:p w14:paraId="4D2BE2F4" w14:textId="77777777" w:rsidR="00CB6031" w:rsidRDefault="00CB6031" w:rsidP="00CB6031"/>
    <w:p w14:paraId="27AE9BC9" w14:textId="77777777" w:rsidR="00CB6031" w:rsidRPr="00CB6031" w:rsidRDefault="00CB6031" w:rsidP="00CB6031"/>
    <w:p w14:paraId="709B2C22" w14:textId="77777777" w:rsidR="003A6994" w:rsidRPr="003A6994" w:rsidRDefault="003A6994" w:rsidP="003A6994"/>
    <w:p w14:paraId="0BF90473" w14:textId="77777777" w:rsidR="00F23F0C" w:rsidRPr="003A6994" w:rsidRDefault="00F23F0C" w:rsidP="00C82E49">
      <w:pPr>
        <w:tabs>
          <w:tab w:val="left" w:pos="567"/>
          <w:tab w:val="left" w:pos="1134"/>
        </w:tabs>
        <w:rPr>
          <w:rFonts w:cs="Arial"/>
          <w:bCs/>
          <w:szCs w:val="22"/>
        </w:rPr>
      </w:pPr>
    </w:p>
    <w:p w14:paraId="6B2C590F" w14:textId="77777777" w:rsidR="005D2180" w:rsidRPr="003A6994" w:rsidRDefault="005D2180" w:rsidP="00F17940">
      <w:pPr>
        <w:tabs>
          <w:tab w:val="left" w:pos="567"/>
          <w:tab w:val="left" w:pos="4536"/>
        </w:tabs>
        <w:rPr>
          <w:rFonts w:cs="Arial"/>
          <w:szCs w:val="22"/>
        </w:rPr>
      </w:pPr>
      <w:r w:rsidRPr="003A6994">
        <w:rPr>
          <w:rFonts w:cs="Arial"/>
          <w:szCs w:val="22"/>
        </w:rPr>
        <w:t>Nürnberg, der</w:t>
      </w:r>
      <w:r w:rsidRPr="003A6994">
        <w:rPr>
          <w:rFonts w:cs="Arial"/>
          <w:szCs w:val="22"/>
        </w:rPr>
        <w:tab/>
      </w:r>
      <w:r w:rsidR="00993F63" w:rsidRPr="003A6994">
        <w:rPr>
          <w:rFonts w:cs="Arial"/>
          <w:szCs w:val="22"/>
        </w:rPr>
        <w:fldChar w:fldCharType="begin">
          <w:ffData>
            <w:name w:val="Text1"/>
            <w:enabled/>
            <w:calcOnExit w:val="0"/>
            <w:textInput/>
          </w:ffData>
        </w:fldChar>
      </w:r>
      <w:bookmarkStart w:id="4" w:name="Text1"/>
      <w:r w:rsidR="00C238B0" w:rsidRPr="003A6994">
        <w:rPr>
          <w:rFonts w:cs="Arial"/>
          <w:szCs w:val="22"/>
        </w:rPr>
        <w:instrText xml:space="preserve"> FORMTEXT </w:instrText>
      </w:r>
      <w:r w:rsidR="00993F63" w:rsidRPr="003A6994">
        <w:rPr>
          <w:rFonts w:cs="Arial"/>
          <w:szCs w:val="22"/>
        </w:rPr>
      </w:r>
      <w:r w:rsidR="00993F63" w:rsidRPr="003A6994">
        <w:rPr>
          <w:rFonts w:cs="Arial"/>
          <w:szCs w:val="22"/>
        </w:rPr>
        <w:fldChar w:fldCharType="separate"/>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C238B0" w:rsidRPr="003A6994">
        <w:rPr>
          <w:rFonts w:cs="Arial"/>
          <w:noProof/>
          <w:szCs w:val="22"/>
        </w:rPr>
        <w:t> </w:t>
      </w:r>
      <w:r w:rsidR="00993F63" w:rsidRPr="003A6994">
        <w:rPr>
          <w:rFonts w:cs="Arial"/>
          <w:szCs w:val="22"/>
        </w:rPr>
        <w:fldChar w:fldCharType="end"/>
      </w:r>
      <w:bookmarkEnd w:id="4"/>
      <w:r w:rsidRPr="003A6994">
        <w:rPr>
          <w:rFonts w:cs="Arial"/>
          <w:szCs w:val="22"/>
        </w:rPr>
        <w:t>, der</w:t>
      </w:r>
    </w:p>
    <w:p w14:paraId="1F6197E0" w14:textId="77777777" w:rsidR="005D2180" w:rsidRPr="003A6994" w:rsidRDefault="005D2180" w:rsidP="00F17940">
      <w:pPr>
        <w:tabs>
          <w:tab w:val="left" w:pos="567"/>
          <w:tab w:val="left" w:pos="4536"/>
        </w:tabs>
        <w:rPr>
          <w:rFonts w:cs="Arial"/>
          <w:szCs w:val="22"/>
        </w:rPr>
      </w:pPr>
    </w:p>
    <w:p w14:paraId="7E0C36ED" w14:textId="77777777" w:rsidR="005D2180" w:rsidRPr="003A6994" w:rsidRDefault="00D77DF0" w:rsidP="005D2180">
      <w:pPr>
        <w:tabs>
          <w:tab w:val="left" w:pos="567"/>
          <w:tab w:val="left" w:pos="1134"/>
          <w:tab w:val="left" w:pos="4536"/>
        </w:tabs>
        <w:outlineLvl w:val="0"/>
        <w:rPr>
          <w:rFonts w:cs="Arial"/>
          <w:b/>
          <w:szCs w:val="22"/>
        </w:rPr>
      </w:pPr>
      <w:r w:rsidRPr="003A6994">
        <w:rPr>
          <w:rFonts w:cs="Arial"/>
          <w:b/>
          <w:szCs w:val="22"/>
        </w:rPr>
        <w:t>AirPart</w:t>
      </w:r>
      <w:r w:rsidR="005D2180" w:rsidRPr="003A6994">
        <w:rPr>
          <w:rFonts w:cs="Arial"/>
          <w:b/>
          <w:szCs w:val="22"/>
        </w:rPr>
        <w:t xml:space="preserve"> GmbH</w:t>
      </w:r>
      <w:r w:rsidR="005D2180" w:rsidRPr="003A6994">
        <w:rPr>
          <w:rFonts w:cs="Arial"/>
          <w:b/>
          <w:szCs w:val="22"/>
        </w:rPr>
        <w:tab/>
      </w:r>
      <w:r w:rsidR="00993F63" w:rsidRPr="003A6994">
        <w:rPr>
          <w:rFonts w:cs="Arial"/>
          <w:b/>
          <w:szCs w:val="22"/>
        </w:rPr>
        <w:fldChar w:fldCharType="begin">
          <w:ffData>
            <w:name w:val="Text2"/>
            <w:enabled/>
            <w:calcOnExit w:val="0"/>
            <w:textInput/>
          </w:ffData>
        </w:fldChar>
      </w:r>
      <w:bookmarkStart w:id="5" w:name="Text2"/>
      <w:r w:rsidR="00C238B0" w:rsidRPr="003A6994">
        <w:rPr>
          <w:rFonts w:cs="Arial"/>
          <w:b/>
          <w:szCs w:val="22"/>
        </w:rPr>
        <w:instrText xml:space="preserve"> FORMTEXT </w:instrText>
      </w:r>
      <w:r w:rsidR="00993F63" w:rsidRPr="003A6994">
        <w:rPr>
          <w:rFonts w:cs="Arial"/>
          <w:b/>
          <w:szCs w:val="22"/>
        </w:rPr>
      </w:r>
      <w:r w:rsidR="00993F63" w:rsidRPr="003A6994">
        <w:rPr>
          <w:rFonts w:cs="Arial"/>
          <w:b/>
          <w:szCs w:val="22"/>
        </w:rPr>
        <w:fldChar w:fldCharType="separate"/>
      </w:r>
      <w:r w:rsidR="00C238B0" w:rsidRPr="003A6994">
        <w:rPr>
          <w:rFonts w:cs="Arial"/>
          <w:b/>
          <w:noProof/>
          <w:szCs w:val="22"/>
        </w:rPr>
        <w:t> </w:t>
      </w:r>
      <w:r w:rsidR="00C238B0" w:rsidRPr="003A6994">
        <w:rPr>
          <w:rFonts w:cs="Arial"/>
          <w:b/>
          <w:noProof/>
          <w:szCs w:val="22"/>
        </w:rPr>
        <w:t> </w:t>
      </w:r>
      <w:r w:rsidR="00C238B0" w:rsidRPr="003A6994">
        <w:rPr>
          <w:rFonts w:cs="Arial"/>
          <w:b/>
          <w:noProof/>
          <w:szCs w:val="22"/>
        </w:rPr>
        <w:t> </w:t>
      </w:r>
      <w:r w:rsidR="00C238B0" w:rsidRPr="003A6994">
        <w:rPr>
          <w:rFonts w:cs="Arial"/>
          <w:b/>
          <w:noProof/>
          <w:szCs w:val="22"/>
        </w:rPr>
        <w:t> </w:t>
      </w:r>
      <w:r w:rsidR="00C238B0" w:rsidRPr="003A6994">
        <w:rPr>
          <w:rFonts w:cs="Arial"/>
          <w:b/>
          <w:noProof/>
          <w:szCs w:val="22"/>
        </w:rPr>
        <w:t> </w:t>
      </w:r>
      <w:r w:rsidR="00993F63" w:rsidRPr="003A6994">
        <w:rPr>
          <w:rFonts w:cs="Arial"/>
          <w:b/>
          <w:szCs w:val="22"/>
        </w:rPr>
        <w:fldChar w:fldCharType="end"/>
      </w:r>
      <w:bookmarkEnd w:id="5"/>
    </w:p>
    <w:p w14:paraId="35A41809" w14:textId="77777777" w:rsidR="005D2180" w:rsidRPr="003A6994" w:rsidRDefault="005D2180" w:rsidP="005D2180">
      <w:pPr>
        <w:tabs>
          <w:tab w:val="left" w:pos="567"/>
          <w:tab w:val="left" w:pos="1134"/>
          <w:tab w:val="left" w:pos="4536"/>
        </w:tabs>
        <w:outlineLvl w:val="0"/>
        <w:rPr>
          <w:rFonts w:cs="Arial"/>
          <w:szCs w:val="22"/>
        </w:rPr>
      </w:pPr>
    </w:p>
    <w:p w14:paraId="733AE782" w14:textId="77777777" w:rsidR="005D2180" w:rsidRPr="003A6994" w:rsidRDefault="00DB0D75" w:rsidP="005D2180">
      <w:pPr>
        <w:tabs>
          <w:tab w:val="left" w:pos="567"/>
          <w:tab w:val="left" w:pos="1134"/>
          <w:tab w:val="left" w:pos="4536"/>
        </w:tabs>
        <w:outlineLvl w:val="0"/>
        <w:rPr>
          <w:rFonts w:cs="Arial"/>
          <w:szCs w:val="22"/>
        </w:rPr>
      </w:pPr>
      <w:r w:rsidRPr="003A6994">
        <w:rPr>
          <w:rFonts w:cs="Arial"/>
          <w:szCs w:val="22"/>
        </w:rPr>
        <w:tab/>
      </w:r>
      <w:r w:rsidRPr="003A6994">
        <w:rPr>
          <w:rFonts w:cs="Arial"/>
          <w:szCs w:val="22"/>
        </w:rPr>
        <w:tab/>
      </w:r>
      <w:r w:rsidRPr="003A6994">
        <w:rPr>
          <w:rFonts w:cs="Arial"/>
          <w:szCs w:val="22"/>
        </w:rPr>
        <w:tab/>
      </w:r>
    </w:p>
    <w:p w14:paraId="35D0690D" w14:textId="77777777" w:rsidR="00DB0D75" w:rsidRPr="003A6994" w:rsidRDefault="00DB0D75" w:rsidP="00DB0D75">
      <w:pPr>
        <w:tabs>
          <w:tab w:val="left" w:pos="567"/>
          <w:tab w:val="left" w:pos="2268"/>
          <w:tab w:val="left" w:pos="4536"/>
        </w:tabs>
        <w:outlineLvl w:val="0"/>
        <w:rPr>
          <w:rFonts w:cs="Arial"/>
          <w:szCs w:val="22"/>
        </w:rPr>
      </w:pPr>
      <w:r w:rsidRPr="003A6994">
        <w:rPr>
          <w:rFonts w:cs="Arial"/>
          <w:szCs w:val="22"/>
        </w:rPr>
        <w:tab/>
      </w:r>
      <w:r w:rsidRPr="003A6994">
        <w:rPr>
          <w:rFonts w:cs="Arial"/>
          <w:szCs w:val="22"/>
        </w:rPr>
        <w:tab/>
        <w:t>i.V.</w:t>
      </w:r>
    </w:p>
    <w:p w14:paraId="175AF742" w14:textId="77777777" w:rsidR="00DB0D75" w:rsidRPr="003A6994" w:rsidRDefault="00DB0D75" w:rsidP="005D2180">
      <w:pPr>
        <w:tabs>
          <w:tab w:val="left" w:pos="567"/>
          <w:tab w:val="left" w:pos="1134"/>
          <w:tab w:val="left" w:pos="4536"/>
        </w:tabs>
        <w:outlineLvl w:val="0"/>
        <w:rPr>
          <w:rFonts w:cs="Arial"/>
          <w:szCs w:val="22"/>
        </w:rPr>
      </w:pPr>
    </w:p>
    <w:p w14:paraId="17CC6929" w14:textId="77777777" w:rsidR="00DB0D75" w:rsidRPr="003A6994" w:rsidRDefault="00DB0D75" w:rsidP="005D2180">
      <w:pPr>
        <w:tabs>
          <w:tab w:val="left" w:pos="567"/>
          <w:tab w:val="left" w:pos="1134"/>
          <w:tab w:val="left" w:pos="4536"/>
        </w:tabs>
        <w:outlineLvl w:val="0"/>
        <w:rPr>
          <w:rFonts w:cs="Arial"/>
          <w:szCs w:val="22"/>
        </w:rPr>
      </w:pPr>
    </w:p>
    <w:p w14:paraId="17EAF6A1" w14:textId="194C1A0F" w:rsidR="00DB0D75" w:rsidRPr="003A6994" w:rsidRDefault="00D11FB5" w:rsidP="00DB0D75">
      <w:pPr>
        <w:tabs>
          <w:tab w:val="left" w:pos="567"/>
          <w:tab w:val="left" w:pos="1134"/>
          <w:tab w:val="left" w:pos="2268"/>
          <w:tab w:val="left" w:pos="4536"/>
        </w:tabs>
        <w:outlineLvl w:val="0"/>
        <w:rPr>
          <w:rFonts w:cs="Arial"/>
          <w:szCs w:val="22"/>
        </w:rPr>
      </w:pPr>
      <w:r>
        <w:rPr>
          <w:rFonts w:cs="Arial"/>
          <w:szCs w:val="22"/>
        </w:rPr>
        <w:t>Jan C. Bruns</w:t>
      </w:r>
      <w:r w:rsidR="00DB0D75" w:rsidRPr="003A6994">
        <w:rPr>
          <w:rFonts w:cs="Arial"/>
          <w:szCs w:val="22"/>
        </w:rPr>
        <w:tab/>
      </w:r>
      <w:r w:rsidR="00B12DBD">
        <w:rPr>
          <w:rFonts w:cs="Arial"/>
          <w:szCs w:val="22"/>
        </w:rPr>
        <w:t xml:space="preserve">Kristin </w:t>
      </w:r>
      <w:r w:rsidR="00AC1698">
        <w:rPr>
          <w:rFonts w:cs="Arial"/>
          <w:szCs w:val="22"/>
        </w:rPr>
        <w:t>Winter</w:t>
      </w:r>
      <w:r w:rsidR="00DB0D75" w:rsidRPr="003A6994">
        <w:rPr>
          <w:rFonts w:cs="Arial"/>
          <w:szCs w:val="22"/>
        </w:rPr>
        <w:tab/>
        <w:t>___________________________________</w:t>
      </w:r>
      <w:r w:rsidR="00DB0D75" w:rsidRPr="003A6994">
        <w:rPr>
          <w:rFonts w:cs="Arial"/>
          <w:szCs w:val="22"/>
        </w:rPr>
        <w:tab/>
      </w:r>
    </w:p>
    <w:p w14:paraId="2C0442D3" w14:textId="77777777" w:rsidR="005D2180" w:rsidRDefault="00B12DBD" w:rsidP="00DB0D75">
      <w:pPr>
        <w:tabs>
          <w:tab w:val="left" w:pos="567"/>
          <w:tab w:val="left" w:pos="1134"/>
          <w:tab w:val="left" w:pos="2268"/>
          <w:tab w:val="left" w:pos="4536"/>
        </w:tabs>
        <w:outlineLvl w:val="0"/>
        <w:rPr>
          <w:rFonts w:cs="Arial"/>
          <w:sz w:val="18"/>
          <w:szCs w:val="22"/>
        </w:rPr>
      </w:pPr>
      <w:r>
        <w:rPr>
          <w:rFonts w:cs="Arial"/>
          <w:szCs w:val="22"/>
        </w:rPr>
        <w:t>Geschäftsführer</w:t>
      </w:r>
      <w:r>
        <w:rPr>
          <w:rFonts w:cs="Arial"/>
          <w:szCs w:val="22"/>
        </w:rPr>
        <w:tab/>
        <w:t>Kaufmännische</w:t>
      </w:r>
      <w:r w:rsidR="00DB0D75" w:rsidRPr="003A6994">
        <w:rPr>
          <w:rFonts w:cs="Arial"/>
          <w:szCs w:val="22"/>
        </w:rPr>
        <w:tab/>
      </w:r>
      <w:r w:rsidR="00DB0D75" w:rsidRPr="003A6994">
        <w:rPr>
          <w:rFonts w:cs="Arial"/>
          <w:sz w:val="18"/>
          <w:szCs w:val="22"/>
        </w:rPr>
        <w:t>Unterschriften und Wiederholung in Druckbuchstaben</w:t>
      </w:r>
    </w:p>
    <w:p w14:paraId="3A84654E" w14:textId="77777777" w:rsidR="00B12DBD" w:rsidRPr="003A6994" w:rsidRDefault="00B12DBD" w:rsidP="00DB0D75">
      <w:pPr>
        <w:tabs>
          <w:tab w:val="left" w:pos="567"/>
          <w:tab w:val="left" w:pos="1134"/>
          <w:tab w:val="left" w:pos="2268"/>
          <w:tab w:val="left" w:pos="4536"/>
        </w:tabs>
        <w:outlineLvl w:val="0"/>
        <w:rPr>
          <w:rFonts w:cs="Arial"/>
          <w:szCs w:val="22"/>
        </w:rPr>
      </w:pPr>
      <w:r>
        <w:rPr>
          <w:rFonts w:cs="Arial"/>
          <w:sz w:val="18"/>
          <w:szCs w:val="22"/>
        </w:rPr>
        <w:tab/>
      </w:r>
      <w:r>
        <w:rPr>
          <w:rFonts w:cs="Arial"/>
          <w:sz w:val="18"/>
          <w:szCs w:val="22"/>
        </w:rPr>
        <w:tab/>
      </w:r>
      <w:r>
        <w:rPr>
          <w:rFonts w:cs="Arial"/>
          <w:sz w:val="18"/>
          <w:szCs w:val="22"/>
        </w:rPr>
        <w:tab/>
      </w:r>
      <w:r w:rsidRPr="00B12DBD">
        <w:rPr>
          <w:rFonts w:cs="Arial"/>
          <w:szCs w:val="22"/>
        </w:rPr>
        <w:t>Leiterin</w:t>
      </w:r>
    </w:p>
    <w:sectPr w:rsidR="00B12DBD" w:rsidRPr="003A6994" w:rsidSect="00C82E49">
      <w:headerReference w:type="default" r:id="rId13"/>
      <w:pgSz w:w="11906" w:h="16838"/>
      <w:pgMar w:top="899" w:right="1106" w:bottom="899" w:left="1418" w:header="539" w:footer="709" w:gutter="0"/>
      <w:paperSrc w:first="261" w:other="26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an-Christoph Bruns [2]" w:date="2026-03-23T19:15:00Z" w:initials="JB">
    <w:p w14:paraId="2357193B" w14:textId="530F2F38" w:rsidR="00F41D43" w:rsidRDefault="00F41D43">
      <w:pPr>
        <w:pStyle w:val="CommentText"/>
      </w:pPr>
      <w:r>
        <w:rPr>
          <w:rStyle w:val="CommentReference"/>
        </w:rPr>
        <w:annotationRef/>
      </w:r>
      <w:r w:rsidRPr="51B9B7ED">
        <w:t>benötigen wir den ersten Satz?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57193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FFBA16" w16cex:dateUtc="2026-03-23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57193B" w16cid:durableId="42FFBA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CE3C2" w14:textId="77777777" w:rsidR="00FB7573" w:rsidRDefault="00FB7573" w:rsidP="007F03A9">
      <w:r>
        <w:separator/>
      </w:r>
    </w:p>
  </w:endnote>
  <w:endnote w:type="continuationSeparator" w:id="0">
    <w:p w14:paraId="46A391CE" w14:textId="77777777" w:rsidR="00FB7573" w:rsidRDefault="00FB7573"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E0ACC" w14:textId="77777777" w:rsidR="00FB7573" w:rsidRDefault="00FB7573" w:rsidP="007F03A9">
      <w:r>
        <w:separator/>
      </w:r>
    </w:p>
  </w:footnote>
  <w:footnote w:type="continuationSeparator" w:id="0">
    <w:p w14:paraId="0DF93778" w14:textId="77777777" w:rsidR="00FB7573" w:rsidRDefault="00FB7573"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29309624"/>
      <w:docPartObj>
        <w:docPartGallery w:val="Page Numbers (Top of Page)"/>
        <w:docPartUnique/>
      </w:docPartObj>
    </w:sdtPr>
    <w:sdtEndPr/>
    <w:sdtContent>
      <w:p w14:paraId="1F583FDC" w14:textId="05543E9E" w:rsidR="00DB1755" w:rsidRPr="006928C5" w:rsidRDefault="00DB1755">
        <w:pPr>
          <w:pStyle w:val="Kopfzeile"/>
          <w:jc w:val="center"/>
          <w:rPr>
            <w:rFonts w:cs="Arial"/>
            <w:szCs w:val="22"/>
          </w:rPr>
        </w:pPr>
        <w:r w:rsidRPr="006928C5">
          <w:rPr>
            <w:rFonts w:cs="Arial"/>
            <w:szCs w:val="22"/>
          </w:rPr>
          <w:t xml:space="preserve">– </w:t>
        </w:r>
        <w:r w:rsidRPr="006928C5">
          <w:rPr>
            <w:rFonts w:cs="Arial"/>
            <w:szCs w:val="22"/>
          </w:rPr>
          <w:fldChar w:fldCharType="begin"/>
        </w:r>
        <w:r w:rsidRPr="006928C5">
          <w:rPr>
            <w:rFonts w:cs="Arial"/>
            <w:szCs w:val="22"/>
          </w:rPr>
          <w:instrText xml:space="preserve"> PAGE   \* MERGEFORMAT </w:instrText>
        </w:r>
        <w:r w:rsidRPr="006928C5">
          <w:rPr>
            <w:rFonts w:cs="Arial"/>
            <w:szCs w:val="22"/>
          </w:rPr>
          <w:fldChar w:fldCharType="separate"/>
        </w:r>
        <w:r w:rsidR="00066AF5">
          <w:rPr>
            <w:rFonts w:cs="Arial"/>
            <w:noProof/>
            <w:szCs w:val="22"/>
          </w:rPr>
          <w:t>10</w:t>
        </w:r>
        <w:r w:rsidRPr="006928C5">
          <w:rPr>
            <w:rFonts w:cs="Arial"/>
            <w:szCs w:val="22"/>
          </w:rPr>
          <w:fldChar w:fldCharType="end"/>
        </w:r>
        <w:r w:rsidRPr="006928C5">
          <w:rPr>
            <w:rFonts w:cs="Arial"/>
            <w:szCs w:val="22"/>
          </w:rPr>
          <w:t xml:space="preserve"> –</w:t>
        </w:r>
      </w:p>
    </w:sdtContent>
  </w:sdt>
  <w:p w14:paraId="1796A7BA" w14:textId="77777777" w:rsidR="00DB1755" w:rsidRDefault="00DB17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F93A6F"/>
    <w:multiLevelType w:val="hybridMultilevel"/>
    <w:tmpl w:val="FFFFFFFF"/>
    <w:lvl w:ilvl="0" w:tplc="E43C8E62">
      <w:start w:val="1"/>
      <w:numFmt w:val="decimal"/>
      <w:lvlText w:val="(%1)"/>
      <w:lvlJc w:val="left"/>
      <w:pPr>
        <w:ind w:left="1068" w:hanging="360"/>
      </w:pPr>
    </w:lvl>
    <w:lvl w:ilvl="1" w:tplc="C01A51C4">
      <w:start w:val="1"/>
      <w:numFmt w:val="lowerLetter"/>
      <w:lvlText w:val="%2."/>
      <w:lvlJc w:val="left"/>
      <w:pPr>
        <w:ind w:left="1788" w:hanging="360"/>
      </w:pPr>
    </w:lvl>
    <w:lvl w:ilvl="2" w:tplc="57CCA0DA">
      <w:start w:val="1"/>
      <w:numFmt w:val="lowerRoman"/>
      <w:lvlText w:val="%3."/>
      <w:lvlJc w:val="right"/>
      <w:pPr>
        <w:ind w:left="2508" w:hanging="180"/>
      </w:pPr>
    </w:lvl>
    <w:lvl w:ilvl="3" w:tplc="33E2E7AA">
      <w:start w:val="1"/>
      <w:numFmt w:val="decimal"/>
      <w:lvlText w:val="%4."/>
      <w:lvlJc w:val="left"/>
      <w:pPr>
        <w:ind w:left="3228" w:hanging="360"/>
      </w:pPr>
    </w:lvl>
    <w:lvl w:ilvl="4" w:tplc="26B8BF40">
      <w:start w:val="1"/>
      <w:numFmt w:val="lowerLetter"/>
      <w:lvlText w:val="%5."/>
      <w:lvlJc w:val="left"/>
      <w:pPr>
        <w:ind w:left="3948" w:hanging="360"/>
      </w:pPr>
    </w:lvl>
    <w:lvl w:ilvl="5" w:tplc="9EB03358">
      <w:start w:val="1"/>
      <w:numFmt w:val="lowerRoman"/>
      <w:lvlText w:val="%6."/>
      <w:lvlJc w:val="right"/>
      <w:pPr>
        <w:ind w:left="4668" w:hanging="180"/>
      </w:pPr>
    </w:lvl>
    <w:lvl w:ilvl="6" w:tplc="278460D8">
      <w:start w:val="1"/>
      <w:numFmt w:val="decimal"/>
      <w:lvlText w:val="%7."/>
      <w:lvlJc w:val="left"/>
      <w:pPr>
        <w:ind w:left="5388" w:hanging="360"/>
      </w:pPr>
    </w:lvl>
    <w:lvl w:ilvl="7" w:tplc="9FACFDC6">
      <w:start w:val="1"/>
      <w:numFmt w:val="lowerLetter"/>
      <w:lvlText w:val="%8."/>
      <w:lvlJc w:val="left"/>
      <w:pPr>
        <w:ind w:left="6108" w:hanging="360"/>
      </w:pPr>
    </w:lvl>
    <w:lvl w:ilvl="8" w:tplc="197E3A4E">
      <w:start w:val="1"/>
      <w:numFmt w:val="lowerRoman"/>
      <w:lvlText w:val="%9."/>
      <w:lvlJc w:val="right"/>
      <w:pPr>
        <w:ind w:left="6828"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FEA5A7C"/>
    <w:multiLevelType w:val="hybridMultilevel"/>
    <w:tmpl w:val="1F1602B8"/>
    <w:lvl w:ilvl="0" w:tplc="37201368">
      <w:start w:val="1"/>
      <w:numFmt w:val="decimal"/>
      <w:pStyle w:val="berschrift1"/>
      <w:lvlText w:val="§ %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4837456">
    <w:abstractNumId w:val="5"/>
  </w:num>
  <w:num w:numId="2" w16cid:durableId="140120712">
    <w:abstractNumId w:val="3"/>
  </w:num>
  <w:num w:numId="3" w16cid:durableId="512498017">
    <w:abstractNumId w:val="1"/>
  </w:num>
  <w:num w:numId="4" w16cid:durableId="2096391096">
    <w:abstractNumId w:val="0"/>
  </w:num>
  <w:num w:numId="5" w16cid:durableId="62603443">
    <w:abstractNumId w:val="7"/>
  </w:num>
  <w:num w:numId="6" w16cid:durableId="1296985929">
    <w:abstractNumId w:val="4"/>
  </w:num>
  <w:num w:numId="7" w16cid:durableId="769080880">
    <w:abstractNumId w:val="6"/>
  </w:num>
  <w:num w:numId="8" w16cid:durableId="169570154">
    <w:abstractNumId w:val="10"/>
  </w:num>
  <w:num w:numId="9" w16cid:durableId="1292589341">
    <w:abstractNumId w:val="9"/>
  </w:num>
  <w:num w:numId="10" w16cid:durableId="690035156">
    <w:abstractNumId w:val="2"/>
  </w:num>
  <w:num w:numId="11" w16cid:durableId="359404612">
    <w:abstractNumId w:val="2"/>
    <w:lvlOverride w:ilvl="0">
      <w:startOverride w:val="1"/>
    </w:lvlOverride>
  </w:num>
  <w:num w:numId="12" w16cid:durableId="1116948636">
    <w:abstractNumId w:val="2"/>
    <w:lvlOverride w:ilvl="0">
      <w:startOverride w:val="1"/>
    </w:lvlOverride>
  </w:num>
  <w:num w:numId="13" w16cid:durableId="625476962">
    <w:abstractNumId w:val="2"/>
  </w:num>
  <w:num w:numId="14" w16cid:durableId="525600580">
    <w:abstractNumId w:val="11"/>
  </w:num>
  <w:num w:numId="15" w16cid:durableId="1267273676">
    <w:abstractNumId w:val="2"/>
    <w:lvlOverride w:ilvl="0">
      <w:startOverride w:val="1"/>
    </w:lvlOverride>
  </w:num>
  <w:num w:numId="16" w16cid:durableId="132986689">
    <w:abstractNumId w:val="2"/>
    <w:lvlOverride w:ilvl="0">
      <w:startOverride w:val="1"/>
    </w:lvlOverride>
  </w:num>
  <w:num w:numId="17" w16cid:durableId="746725855">
    <w:abstractNumId w:val="2"/>
    <w:lvlOverride w:ilvl="0">
      <w:startOverride w:val="1"/>
    </w:lvlOverride>
  </w:num>
  <w:num w:numId="18" w16cid:durableId="1995988033">
    <w:abstractNumId w:val="2"/>
    <w:lvlOverride w:ilvl="0">
      <w:startOverride w:val="1"/>
    </w:lvlOverride>
  </w:num>
  <w:num w:numId="19" w16cid:durableId="1086460640">
    <w:abstractNumId w:val="2"/>
    <w:lvlOverride w:ilvl="0">
      <w:startOverride w:val="1"/>
    </w:lvlOverride>
  </w:num>
  <w:num w:numId="20" w16cid:durableId="370226630">
    <w:abstractNumId w:val="2"/>
    <w:lvlOverride w:ilvl="0">
      <w:startOverride w:val="1"/>
    </w:lvlOverride>
  </w:num>
  <w:num w:numId="21" w16cid:durableId="1006598175">
    <w:abstractNumId w:val="2"/>
    <w:lvlOverride w:ilvl="0">
      <w:startOverride w:val="1"/>
    </w:lvlOverride>
  </w:num>
  <w:num w:numId="22" w16cid:durableId="901257559">
    <w:abstractNumId w:val="2"/>
    <w:lvlOverride w:ilvl="0">
      <w:startOverride w:val="1"/>
    </w:lvlOverride>
  </w:num>
  <w:num w:numId="23" w16cid:durableId="2020623483">
    <w:abstractNumId w:val="2"/>
    <w:lvlOverride w:ilvl="0">
      <w:startOverride w:val="1"/>
    </w:lvlOverride>
  </w:num>
  <w:num w:numId="24" w16cid:durableId="1731999277">
    <w:abstractNumId w:val="8"/>
  </w:num>
  <w:num w:numId="25" w16cid:durableId="1390031761">
    <w:abstractNumId w:val="2"/>
    <w:lvlOverride w:ilvl="0">
      <w:startOverride w:val="1"/>
    </w:lvlOverride>
  </w:num>
  <w:num w:numId="26" w16cid:durableId="996113619">
    <w:abstractNumId w:val="2"/>
    <w:lvlOverride w:ilvl="0">
      <w:startOverride w:val="1"/>
    </w:lvlOverride>
  </w:num>
  <w:num w:numId="27" w16cid:durableId="13174935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Christoph Bruns [2]">
    <w15:presenceInfo w15:providerId="AD" w15:userId="S::bruns-jan@airport-nuernberg.de::628b4692-c7b5-4902-8ec9-9397716e0b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0EA"/>
    <w:rsid w:val="00006356"/>
    <w:rsid w:val="00007F07"/>
    <w:rsid w:val="0001018C"/>
    <w:rsid w:val="00012C99"/>
    <w:rsid w:val="00013A44"/>
    <w:rsid w:val="00016945"/>
    <w:rsid w:val="00024ACC"/>
    <w:rsid w:val="00024B57"/>
    <w:rsid w:val="00031E15"/>
    <w:rsid w:val="00032722"/>
    <w:rsid w:val="00032AB7"/>
    <w:rsid w:val="00041791"/>
    <w:rsid w:val="000527C7"/>
    <w:rsid w:val="00056FCC"/>
    <w:rsid w:val="00061341"/>
    <w:rsid w:val="000667F8"/>
    <w:rsid w:val="00066AF5"/>
    <w:rsid w:val="000730ED"/>
    <w:rsid w:val="000776AF"/>
    <w:rsid w:val="00082A23"/>
    <w:rsid w:val="00092BD4"/>
    <w:rsid w:val="00093A36"/>
    <w:rsid w:val="0009517E"/>
    <w:rsid w:val="000A14EC"/>
    <w:rsid w:val="000A3BD6"/>
    <w:rsid w:val="000A798E"/>
    <w:rsid w:val="000B0835"/>
    <w:rsid w:val="000B3D1A"/>
    <w:rsid w:val="000B4719"/>
    <w:rsid w:val="000C3DC3"/>
    <w:rsid w:val="000C4817"/>
    <w:rsid w:val="000D07B1"/>
    <w:rsid w:val="000D3C94"/>
    <w:rsid w:val="000D3DF2"/>
    <w:rsid w:val="000D5248"/>
    <w:rsid w:val="000D7D95"/>
    <w:rsid w:val="000E25AC"/>
    <w:rsid w:val="000E3DAC"/>
    <w:rsid w:val="000E51EB"/>
    <w:rsid w:val="000E6DE6"/>
    <w:rsid w:val="000F1D54"/>
    <w:rsid w:val="000F3D8E"/>
    <w:rsid w:val="00116828"/>
    <w:rsid w:val="0011797E"/>
    <w:rsid w:val="0012380D"/>
    <w:rsid w:val="00124DE6"/>
    <w:rsid w:val="00131195"/>
    <w:rsid w:val="00136300"/>
    <w:rsid w:val="00136426"/>
    <w:rsid w:val="00143590"/>
    <w:rsid w:val="00143DF1"/>
    <w:rsid w:val="00151483"/>
    <w:rsid w:val="00151ADA"/>
    <w:rsid w:val="00152B8C"/>
    <w:rsid w:val="00154834"/>
    <w:rsid w:val="001550D5"/>
    <w:rsid w:val="00161918"/>
    <w:rsid w:val="00162805"/>
    <w:rsid w:val="00163420"/>
    <w:rsid w:val="001651F0"/>
    <w:rsid w:val="00167824"/>
    <w:rsid w:val="00176A76"/>
    <w:rsid w:val="00177092"/>
    <w:rsid w:val="00180A8E"/>
    <w:rsid w:val="0019034C"/>
    <w:rsid w:val="0019762F"/>
    <w:rsid w:val="001A47BD"/>
    <w:rsid w:val="001A484E"/>
    <w:rsid w:val="001B7772"/>
    <w:rsid w:val="001C0FE3"/>
    <w:rsid w:val="001C12CA"/>
    <w:rsid w:val="001C4BE3"/>
    <w:rsid w:val="001C5521"/>
    <w:rsid w:val="001C6F7A"/>
    <w:rsid w:val="001D135F"/>
    <w:rsid w:val="001D205F"/>
    <w:rsid w:val="001D5B69"/>
    <w:rsid w:val="001D68E0"/>
    <w:rsid w:val="001D7AE7"/>
    <w:rsid w:val="001E02C5"/>
    <w:rsid w:val="001E1844"/>
    <w:rsid w:val="001E4AE4"/>
    <w:rsid w:val="001E6352"/>
    <w:rsid w:val="001F624B"/>
    <w:rsid w:val="001F7615"/>
    <w:rsid w:val="00200C03"/>
    <w:rsid w:val="00200CD0"/>
    <w:rsid w:val="00202C43"/>
    <w:rsid w:val="00202F3F"/>
    <w:rsid w:val="0020444C"/>
    <w:rsid w:val="0020594D"/>
    <w:rsid w:val="002063BC"/>
    <w:rsid w:val="0021094D"/>
    <w:rsid w:val="00211407"/>
    <w:rsid w:val="00212BB1"/>
    <w:rsid w:val="00214058"/>
    <w:rsid w:val="002144E8"/>
    <w:rsid w:val="00214FC0"/>
    <w:rsid w:val="00215CA4"/>
    <w:rsid w:val="00216772"/>
    <w:rsid w:val="0022328A"/>
    <w:rsid w:val="00223E46"/>
    <w:rsid w:val="00231494"/>
    <w:rsid w:val="0023424D"/>
    <w:rsid w:val="00242602"/>
    <w:rsid w:val="00242E03"/>
    <w:rsid w:val="0024504F"/>
    <w:rsid w:val="00247724"/>
    <w:rsid w:val="0025197B"/>
    <w:rsid w:val="00253F60"/>
    <w:rsid w:val="0025414D"/>
    <w:rsid w:val="0025479A"/>
    <w:rsid w:val="00261468"/>
    <w:rsid w:val="00262418"/>
    <w:rsid w:val="002636E5"/>
    <w:rsid w:val="002638C1"/>
    <w:rsid w:val="00265C82"/>
    <w:rsid w:val="00271CBC"/>
    <w:rsid w:val="002764E6"/>
    <w:rsid w:val="00276D82"/>
    <w:rsid w:val="00277040"/>
    <w:rsid w:val="00280D61"/>
    <w:rsid w:val="0028280E"/>
    <w:rsid w:val="0028554C"/>
    <w:rsid w:val="00286FFD"/>
    <w:rsid w:val="00293BFB"/>
    <w:rsid w:val="00296137"/>
    <w:rsid w:val="002A53C6"/>
    <w:rsid w:val="002B1D39"/>
    <w:rsid w:val="002B2E87"/>
    <w:rsid w:val="002C13B0"/>
    <w:rsid w:val="002D1697"/>
    <w:rsid w:val="002D21F9"/>
    <w:rsid w:val="002D7C41"/>
    <w:rsid w:val="002E189D"/>
    <w:rsid w:val="002E4822"/>
    <w:rsid w:val="002E7CFA"/>
    <w:rsid w:val="002F096C"/>
    <w:rsid w:val="002F27E3"/>
    <w:rsid w:val="002F6626"/>
    <w:rsid w:val="00310548"/>
    <w:rsid w:val="00313C20"/>
    <w:rsid w:val="00315303"/>
    <w:rsid w:val="00316502"/>
    <w:rsid w:val="003166AE"/>
    <w:rsid w:val="00324A15"/>
    <w:rsid w:val="00324AE9"/>
    <w:rsid w:val="0032630A"/>
    <w:rsid w:val="00327FDB"/>
    <w:rsid w:val="00335017"/>
    <w:rsid w:val="003354F3"/>
    <w:rsid w:val="0033714A"/>
    <w:rsid w:val="00340395"/>
    <w:rsid w:val="00345CAB"/>
    <w:rsid w:val="00351581"/>
    <w:rsid w:val="003515FA"/>
    <w:rsid w:val="003576B8"/>
    <w:rsid w:val="003633CE"/>
    <w:rsid w:val="003700D6"/>
    <w:rsid w:val="00371AE7"/>
    <w:rsid w:val="00372CFF"/>
    <w:rsid w:val="00374B89"/>
    <w:rsid w:val="003770EA"/>
    <w:rsid w:val="00384991"/>
    <w:rsid w:val="003906EE"/>
    <w:rsid w:val="003918CF"/>
    <w:rsid w:val="003925C1"/>
    <w:rsid w:val="003934FF"/>
    <w:rsid w:val="003A333A"/>
    <w:rsid w:val="003A6994"/>
    <w:rsid w:val="003B47C9"/>
    <w:rsid w:val="003D2644"/>
    <w:rsid w:val="003D27DB"/>
    <w:rsid w:val="003D4155"/>
    <w:rsid w:val="003D4234"/>
    <w:rsid w:val="003E0D96"/>
    <w:rsid w:val="003E0E64"/>
    <w:rsid w:val="003F0A5C"/>
    <w:rsid w:val="003F26D0"/>
    <w:rsid w:val="003F6A5E"/>
    <w:rsid w:val="003F6B9C"/>
    <w:rsid w:val="00403986"/>
    <w:rsid w:val="004069F9"/>
    <w:rsid w:val="004073DD"/>
    <w:rsid w:val="004074EF"/>
    <w:rsid w:val="00411D0C"/>
    <w:rsid w:val="00415CF3"/>
    <w:rsid w:val="00416F62"/>
    <w:rsid w:val="00442C8C"/>
    <w:rsid w:val="0044567B"/>
    <w:rsid w:val="004469E0"/>
    <w:rsid w:val="00454785"/>
    <w:rsid w:val="00457D62"/>
    <w:rsid w:val="00467A6F"/>
    <w:rsid w:val="00474666"/>
    <w:rsid w:val="00475660"/>
    <w:rsid w:val="00483BA5"/>
    <w:rsid w:val="0048567F"/>
    <w:rsid w:val="00486F8E"/>
    <w:rsid w:val="00495431"/>
    <w:rsid w:val="004A1DB5"/>
    <w:rsid w:val="004B20EC"/>
    <w:rsid w:val="004B3E5D"/>
    <w:rsid w:val="004B5C81"/>
    <w:rsid w:val="004C018B"/>
    <w:rsid w:val="004C3CD8"/>
    <w:rsid w:val="004C3FC3"/>
    <w:rsid w:val="004D30FF"/>
    <w:rsid w:val="004D5945"/>
    <w:rsid w:val="004E34C2"/>
    <w:rsid w:val="004E426A"/>
    <w:rsid w:val="004E4E8C"/>
    <w:rsid w:val="004F0A49"/>
    <w:rsid w:val="004F2F56"/>
    <w:rsid w:val="004F3F92"/>
    <w:rsid w:val="004F7288"/>
    <w:rsid w:val="00500B7A"/>
    <w:rsid w:val="005026EF"/>
    <w:rsid w:val="00505E93"/>
    <w:rsid w:val="00507451"/>
    <w:rsid w:val="00515C8C"/>
    <w:rsid w:val="00516270"/>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7AA"/>
    <w:rsid w:val="00570DB5"/>
    <w:rsid w:val="00571273"/>
    <w:rsid w:val="00571663"/>
    <w:rsid w:val="00581E03"/>
    <w:rsid w:val="005840CA"/>
    <w:rsid w:val="00587DF2"/>
    <w:rsid w:val="00593C76"/>
    <w:rsid w:val="00596C60"/>
    <w:rsid w:val="005A2F38"/>
    <w:rsid w:val="005A4995"/>
    <w:rsid w:val="005B09B0"/>
    <w:rsid w:val="005B1279"/>
    <w:rsid w:val="005B1B9D"/>
    <w:rsid w:val="005B6680"/>
    <w:rsid w:val="005C1C6A"/>
    <w:rsid w:val="005C4369"/>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3B30"/>
    <w:rsid w:val="00604800"/>
    <w:rsid w:val="00605430"/>
    <w:rsid w:val="006073ED"/>
    <w:rsid w:val="006125D1"/>
    <w:rsid w:val="00613776"/>
    <w:rsid w:val="0062373D"/>
    <w:rsid w:val="00624F60"/>
    <w:rsid w:val="006273E6"/>
    <w:rsid w:val="00633EA6"/>
    <w:rsid w:val="006439E4"/>
    <w:rsid w:val="00644BB0"/>
    <w:rsid w:val="00647775"/>
    <w:rsid w:val="00652524"/>
    <w:rsid w:val="00652BDE"/>
    <w:rsid w:val="00652FE5"/>
    <w:rsid w:val="00656E33"/>
    <w:rsid w:val="00661BE2"/>
    <w:rsid w:val="006624E4"/>
    <w:rsid w:val="00667718"/>
    <w:rsid w:val="00672F15"/>
    <w:rsid w:val="00673D3B"/>
    <w:rsid w:val="0068336E"/>
    <w:rsid w:val="006904DD"/>
    <w:rsid w:val="0069784D"/>
    <w:rsid w:val="006A0B5D"/>
    <w:rsid w:val="006A15E1"/>
    <w:rsid w:val="006A4208"/>
    <w:rsid w:val="006A5683"/>
    <w:rsid w:val="006B3993"/>
    <w:rsid w:val="006B583B"/>
    <w:rsid w:val="006B5BE5"/>
    <w:rsid w:val="006B7C00"/>
    <w:rsid w:val="006C415F"/>
    <w:rsid w:val="006D4C27"/>
    <w:rsid w:val="006D537C"/>
    <w:rsid w:val="006D785B"/>
    <w:rsid w:val="006E1FA7"/>
    <w:rsid w:val="006F0A97"/>
    <w:rsid w:val="006F18C6"/>
    <w:rsid w:val="006F2586"/>
    <w:rsid w:val="006F65D4"/>
    <w:rsid w:val="006F7413"/>
    <w:rsid w:val="0070238B"/>
    <w:rsid w:val="007036CC"/>
    <w:rsid w:val="0070619D"/>
    <w:rsid w:val="00712A0C"/>
    <w:rsid w:val="00712BD1"/>
    <w:rsid w:val="00715537"/>
    <w:rsid w:val="0071619C"/>
    <w:rsid w:val="00721467"/>
    <w:rsid w:val="00721D3B"/>
    <w:rsid w:val="00721FBA"/>
    <w:rsid w:val="00726EE8"/>
    <w:rsid w:val="00727C7D"/>
    <w:rsid w:val="007317C2"/>
    <w:rsid w:val="00735F30"/>
    <w:rsid w:val="00735F73"/>
    <w:rsid w:val="00741F0B"/>
    <w:rsid w:val="0074309C"/>
    <w:rsid w:val="00745893"/>
    <w:rsid w:val="00745A7D"/>
    <w:rsid w:val="0074637E"/>
    <w:rsid w:val="007525FD"/>
    <w:rsid w:val="00754CCA"/>
    <w:rsid w:val="0076109E"/>
    <w:rsid w:val="0076461D"/>
    <w:rsid w:val="00764FE3"/>
    <w:rsid w:val="00766538"/>
    <w:rsid w:val="007713A3"/>
    <w:rsid w:val="00772F90"/>
    <w:rsid w:val="0078537E"/>
    <w:rsid w:val="0079066A"/>
    <w:rsid w:val="007A4DA2"/>
    <w:rsid w:val="007B5036"/>
    <w:rsid w:val="007C1034"/>
    <w:rsid w:val="007C16ED"/>
    <w:rsid w:val="007C4739"/>
    <w:rsid w:val="007C7C82"/>
    <w:rsid w:val="007D112A"/>
    <w:rsid w:val="007E03E8"/>
    <w:rsid w:val="007E1668"/>
    <w:rsid w:val="007E4AEB"/>
    <w:rsid w:val="007E4D7B"/>
    <w:rsid w:val="007F03A9"/>
    <w:rsid w:val="007F562D"/>
    <w:rsid w:val="007F599E"/>
    <w:rsid w:val="008021CB"/>
    <w:rsid w:val="00807A2C"/>
    <w:rsid w:val="00811C7B"/>
    <w:rsid w:val="00814F90"/>
    <w:rsid w:val="00815D05"/>
    <w:rsid w:val="008219B9"/>
    <w:rsid w:val="008233EA"/>
    <w:rsid w:val="0082544B"/>
    <w:rsid w:val="0082699C"/>
    <w:rsid w:val="00834384"/>
    <w:rsid w:val="0083685D"/>
    <w:rsid w:val="008378CE"/>
    <w:rsid w:val="00843EF8"/>
    <w:rsid w:val="00846B4A"/>
    <w:rsid w:val="00853AB6"/>
    <w:rsid w:val="00861FBC"/>
    <w:rsid w:val="00862417"/>
    <w:rsid w:val="00874D2D"/>
    <w:rsid w:val="0088102F"/>
    <w:rsid w:val="00884519"/>
    <w:rsid w:val="00892737"/>
    <w:rsid w:val="00895D13"/>
    <w:rsid w:val="00896D83"/>
    <w:rsid w:val="008A0D96"/>
    <w:rsid w:val="008A248B"/>
    <w:rsid w:val="008A6F14"/>
    <w:rsid w:val="008B289F"/>
    <w:rsid w:val="008B675E"/>
    <w:rsid w:val="008B7315"/>
    <w:rsid w:val="008B7C05"/>
    <w:rsid w:val="008C0855"/>
    <w:rsid w:val="008D08A6"/>
    <w:rsid w:val="008D7E62"/>
    <w:rsid w:val="008E698C"/>
    <w:rsid w:val="008E7053"/>
    <w:rsid w:val="008F6FD9"/>
    <w:rsid w:val="008F73A1"/>
    <w:rsid w:val="00903E27"/>
    <w:rsid w:val="009043CA"/>
    <w:rsid w:val="009044E2"/>
    <w:rsid w:val="00910643"/>
    <w:rsid w:val="009116C7"/>
    <w:rsid w:val="00911D29"/>
    <w:rsid w:val="00911FCA"/>
    <w:rsid w:val="00915964"/>
    <w:rsid w:val="00916E9A"/>
    <w:rsid w:val="00920F16"/>
    <w:rsid w:val="00922516"/>
    <w:rsid w:val="009238EF"/>
    <w:rsid w:val="009251D3"/>
    <w:rsid w:val="00925CAE"/>
    <w:rsid w:val="009302EE"/>
    <w:rsid w:val="00933CA8"/>
    <w:rsid w:val="009367B6"/>
    <w:rsid w:val="00937648"/>
    <w:rsid w:val="00941841"/>
    <w:rsid w:val="009503EC"/>
    <w:rsid w:val="00951156"/>
    <w:rsid w:val="0095549A"/>
    <w:rsid w:val="0095550B"/>
    <w:rsid w:val="0096563E"/>
    <w:rsid w:val="009700E2"/>
    <w:rsid w:val="00981C3C"/>
    <w:rsid w:val="00981CA4"/>
    <w:rsid w:val="00987CE9"/>
    <w:rsid w:val="00993F63"/>
    <w:rsid w:val="00996CB6"/>
    <w:rsid w:val="009A1E98"/>
    <w:rsid w:val="009A27AB"/>
    <w:rsid w:val="009A6457"/>
    <w:rsid w:val="009A6BF7"/>
    <w:rsid w:val="009A7220"/>
    <w:rsid w:val="009A780B"/>
    <w:rsid w:val="009B190B"/>
    <w:rsid w:val="009B2189"/>
    <w:rsid w:val="009B5D7D"/>
    <w:rsid w:val="009B6773"/>
    <w:rsid w:val="009B698A"/>
    <w:rsid w:val="009B785B"/>
    <w:rsid w:val="009C1A8D"/>
    <w:rsid w:val="009C39BA"/>
    <w:rsid w:val="009C5750"/>
    <w:rsid w:val="009D2133"/>
    <w:rsid w:val="009D254D"/>
    <w:rsid w:val="009D4C6B"/>
    <w:rsid w:val="009D5082"/>
    <w:rsid w:val="009E29F6"/>
    <w:rsid w:val="009E373D"/>
    <w:rsid w:val="009F148F"/>
    <w:rsid w:val="009F774A"/>
    <w:rsid w:val="009F7D2A"/>
    <w:rsid w:val="00A053B9"/>
    <w:rsid w:val="00A05576"/>
    <w:rsid w:val="00A073AE"/>
    <w:rsid w:val="00A1408A"/>
    <w:rsid w:val="00A223C3"/>
    <w:rsid w:val="00A26E33"/>
    <w:rsid w:val="00A27D7C"/>
    <w:rsid w:val="00A27EE0"/>
    <w:rsid w:val="00A40B12"/>
    <w:rsid w:val="00A43206"/>
    <w:rsid w:val="00A45653"/>
    <w:rsid w:val="00A50021"/>
    <w:rsid w:val="00A52859"/>
    <w:rsid w:val="00A61F05"/>
    <w:rsid w:val="00A64A39"/>
    <w:rsid w:val="00A64E3B"/>
    <w:rsid w:val="00A6591A"/>
    <w:rsid w:val="00A67EBD"/>
    <w:rsid w:val="00A70A57"/>
    <w:rsid w:val="00A74E50"/>
    <w:rsid w:val="00A806C4"/>
    <w:rsid w:val="00A8290B"/>
    <w:rsid w:val="00A902CD"/>
    <w:rsid w:val="00A9206D"/>
    <w:rsid w:val="00A92D49"/>
    <w:rsid w:val="00A956CB"/>
    <w:rsid w:val="00AA3406"/>
    <w:rsid w:val="00AA5B14"/>
    <w:rsid w:val="00AA649F"/>
    <w:rsid w:val="00AA669C"/>
    <w:rsid w:val="00AB4B36"/>
    <w:rsid w:val="00AB7831"/>
    <w:rsid w:val="00AC1170"/>
    <w:rsid w:val="00AC1698"/>
    <w:rsid w:val="00AC6614"/>
    <w:rsid w:val="00AD6D5E"/>
    <w:rsid w:val="00AE1C0D"/>
    <w:rsid w:val="00AE5BF0"/>
    <w:rsid w:val="00AE6E15"/>
    <w:rsid w:val="00AF2096"/>
    <w:rsid w:val="00AF3468"/>
    <w:rsid w:val="00B05874"/>
    <w:rsid w:val="00B12DBD"/>
    <w:rsid w:val="00B16DF5"/>
    <w:rsid w:val="00B23A1C"/>
    <w:rsid w:val="00B306CC"/>
    <w:rsid w:val="00B30FE1"/>
    <w:rsid w:val="00B3219F"/>
    <w:rsid w:val="00B42830"/>
    <w:rsid w:val="00B43D87"/>
    <w:rsid w:val="00B44DF0"/>
    <w:rsid w:val="00B450D8"/>
    <w:rsid w:val="00B50ABB"/>
    <w:rsid w:val="00B54399"/>
    <w:rsid w:val="00B555D9"/>
    <w:rsid w:val="00B56038"/>
    <w:rsid w:val="00B610A0"/>
    <w:rsid w:val="00B61784"/>
    <w:rsid w:val="00B677E8"/>
    <w:rsid w:val="00B71BC2"/>
    <w:rsid w:val="00B733C7"/>
    <w:rsid w:val="00B742A7"/>
    <w:rsid w:val="00B804FE"/>
    <w:rsid w:val="00B8613D"/>
    <w:rsid w:val="00B907B0"/>
    <w:rsid w:val="00BA01FF"/>
    <w:rsid w:val="00BA06A6"/>
    <w:rsid w:val="00BA49E1"/>
    <w:rsid w:val="00BA6381"/>
    <w:rsid w:val="00BB0E11"/>
    <w:rsid w:val="00BB2AEF"/>
    <w:rsid w:val="00BC107F"/>
    <w:rsid w:val="00BC23BF"/>
    <w:rsid w:val="00BC29ED"/>
    <w:rsid w:val="00BD1584"/>
    <w:rsid w:val="00BD2D7F"/>
    <w:rsid w:val="00BE2985"/>
    <w:rsid w:val="00BE31CE"/>
    <w:rsid w:val="00BF48FB"/>
    <w:rsid w:val="00C04E96"/>
    <w:rsid w:val="00C13A14"/>
    <w:rsid w:val="00C238B0"/>
    <w:rsid w:val="00C27E04"/>
    <w:rsid w:val="00C30574"/>
    <w:rsid w:val="00C31D5E"/>
    <w:rsid w:val="00C3273C"/>
    <w:rsid w:val="00C340E4"/>
    <w:rsid w:val="00C406F2"/>
    <w:rsid w:val="00C42B81"/>
    <w:rsid w:val="00C44859"/>
    <w:rsid w:val="00C44C15"/>
    <w:rsid w:val="00C46A7B"/>
    <w:rsid w:val="00C46A83"/>
    <w:rsid w:val="00C4768C"/>
    <w:rsid w:val="00C62999"/>
    <w:rsid w:val="00C636F7"/>
    <w:rsid w:val="00C65CA5"/>
    <w:rsid w:val="00C6613A"/>
    <w:rsid w:val="00C66313"/>
    <w:rsid w:val="00C700EA"/>
    <w:rsid w:val="00C709A5"/>
    <w:rsid w:val="00C72206"/>
    <w:rsid w:val="00C73D89"/>
    <w:rsid w:val="00C773A7"/>
    <w:rsid w:val="00C80B2E"/>
    <w:rsid w:val="00C827DB"/>
    <w:rsid w:val="00C82E49"/>
    <w:rsid w:val="00CA3387"/>
    <w:rsid w:val="00CA719D"/>
    <w:rsid w:val="00CB22E5"/>
    <w:rsid w:val="00CB23E8"/>
    <w:rsid w:val="00CB6031"/>
    <w:rsid w:val="00CB6F3E"/>
    <w:rsid w:val="00CC2BDA"/>
    <w:rsid w:val="00CE1840"/>
    <w:rsid w:val="00CE2E2F"/>
    <w:rsid w:val="00CE55BE"/>
    <w:rsid w:val="00CE7BD1"/>
    <w:rsid w:val="00CF0227"/>
    <w:rsid w:val="00D038E5"/>
    <w:rsid w:val="00D03CC8"/>
    <w:rsid w:val="00D11FB5"/>
    <w:rsid w:val="00D12003"/>
    <w:rsid w:val="00D142D8"/>
    <w:rsid w:val="00D161BC"/>
    <w:rsid w:val="00D174DB"/>
    <w:rsid w:val="00D21C74"/>
    <w:rsid w:val="00D23AB3"/>
    <w:rsid w:val="00D24BF9"/>
    <w:rsid w:val="00D31315"/>
    <w:rsid w:val="00D31974"/>
    <w:rsid w:val="00D50E61"/>
    <w:rsid w:val="00D528C3"/>
    <w:rsid w:val="00D53CE3"/>
    <w:rsid w:val="00D54C5F"/>
    <w:rsid w:val="00D56173"/>
    <w:rsid w:val="00D6206C"/>
    <w:rsid w:val="00D65226"/>
    <w:rsid w:val="00D65722"/>
    <w:rsid w:val="00D725B4"/>
    <w:rsid w:val="00D72FB1"/>
    <w:rsid w:val="00D75AD7"/>
    <w:rsid w:val="00D77DF0"/>
    <w:rsid w:val="00D81FBC"/>
    <w:rsid w:val="00D821D0"/>
    <w:rsid w:val="00D838F0"/>
    <w:rsid w:val="00D83CA0"/>
    <w:rsid w:val="00D95787"/>
    <w:rsid w:val="00DA4888"/>
    <w:rsid w:val="00DA4AAD"/>
    <w:rsid w:val="00DA586C"/>
    <w:rsid w:val="00DA7432"/>
    <w:rsid w:val="00DB086B"/>
    <w:rsid w:val="00DB0D75"/>
    <w:rsid w:val="00DB1755"/>
    <w:rsid w:val="00DB230A"/>
    <w:rsid w:val="00DC7EA7"/>
    <w:rsid w:val="00DD0B07"/>
    <w:rsid w:val="00DD0BC5"/>
    <w:rsid w:val="00DE2455"/>
    <w:rsid w:val="00DE4FD6"/>
    <w:rsid w:val="00DE5018"/>
    <w:rsid w:val="00DE6FC9"/>
    <w:rsid w:val="00DF1E51"/>
    <w:rsid w:val="00E1083C"/>
    <w:rsid w:val="00E13DDB"/>
    <w:rsid w:val="00E15F5C"/>
    <w:rsid w:val="00E16759"/>
    <w:rsid w:val="00E16D50"/>
    <w:rsid w:val="00E23932"/>
    <w:rsid w:val="00E371AB"/>
    <w:rsid w:val="00E41CB8"/>
    <w:rsid w:val="00E44DC3"/>
    <w:rsid w:val="00E47B1E"/>
    <w:rsid w:val="00E53819"/>
    <w:rsid w:val="00E559FF"/>
    <w:rsid w:val="00E63952"/>
    <w:rsid w:val="00E64392"/>
    <w:rsid w:val="00E65500"/>
    <w:rsid w:val="00E6741F"/>
    <w:rsid w:val="00E71B6C"/>
    <w:rsid w:val="00E840BE"/>
    <w:rsid w:val="00E90B47"/>
    <w:rsid w:val="00E94C3C"/>
    <w:rsid w:val="00E96E83"/>
    <w:rsid w:val="00E97E1F"/>
    <w:rsid w:val="00EA1305"/>
    <w:rsid w:val="00EA711B"/>
    <w:rsid w:val="00EB4DA4"/>
    <w:rsid w:val="00EB576B"/>
    <w:rsid w:val="00EB69D7"/>
    <w:rsid w:val="00EB7B0B"/>
    <w:rsid w:val="00EC083D"/>
    <w:rsid w:val="00EC73A5"/>
    <w:rsid w:val="00EE731D"/>
    <w:rsid w:val="00EF0C8C"/>
    <w:rsid w:val="00EF0CB6"/>
    <w:rsid w:val="00EF153A"/>
    <w:rsid w:val="00EF454D"/>
    <w:rsid w:val="00EF5032"/>
    <w:rsid w:val="00F02765"/>
    <w:rsid w:val="00F05A89"/>
    <w:rsid w:val="00F1162E"/>
    <w:rsid w:val="00F17940"/>
    <w:rsid w:val="00F23F0C"/>
    <w:rsid w:val="00F27E59"/>
    <w:rsid w:val="00F31FB4"/>
    <w:rsid w:val="00F323B6"/>
    <w:rsid w:val="00F32A04"/>
    <w:rsid w:val="00F32C15"/>
    <w:rsid w:val="00F33B88"/>
    <w:rsid w:val="00F41D43"/>
    <w:rsid w:val="00F434E7"/>
    <w:rsid w:val="00F4474B"/>
    <w:rsid w:val="00F44A20"/>
    <w:rsid w:val="00F470C9"/>
    <w:rsid w:val="00F54AC2"/>
    <w:rsid w:val="00F60A5A"/>
    <w:rsid w:val="00F63E4D"/>
    <w:rsid w:val="00F70CB4"/>
    <w:rsid w:val="00F7205A"/>
    <w:rsid w:val="00F741F9"/>
    <w:rsid w:val="00F74ACF"/>
    <w:rsid w:val="00F8771D"/>
    <w:rsid w:val="00FA1F39"/>
    <w:rsid w:val="00FA34D5"/>
    <w:rsid w:val="00FA5D2F"/>
    <w:rsid w:val="00FB1ADB"/>
    <w:rsid w:val="00FB293E"/>
    <w:rsid w:val="00FB4831"/>
    <w:rsid w:val="00FB7573"/>
    <w:rsid w:val="00FC0411"/>
    <w:rsid w:val="00FC13BD"/>
    <w:rsid w:val="00FC1D55"/>
    <w:rsid w:val="00FC48C4"/>
    <w:rsid w:val="00FC4DE0"/>
    <w:rsid w:val="00FC5CBD"/>
    <w:rsid w:val="00FD584B"/>
    <w:rsid w:val="00FE01C5"/>
    <w:rsid w:val="00FE2785"/>
    <w:rsid w:val="00FE375A"/>
    <w:rsid w:val="00FE7C1E"/>
    <w:rsid w:val="00FF5F7B"/>
    <w:rsid w:val="00FF78E9"/>
    <w:rsid w:val="02A236C6"/>
    <w:rsid w:val="078BA1A5"/>
    <w:rsid w:val="080D2A2B"/>
    <w:rsid w:val="0BA17F37"/>
    <w:rsid w:val="0C0A8415"/>
    <w:rsid w:val="0C291231"/>
    <w:rsid w:val="0E97258D"/>
    <w:rsid w:val="10F2172D"/>
    <w:rsid w:val="142CFA33"/>
    <w:rsid w:val="148BEF42"/>
    <w:rsid w:val="14B9CCC4"/>
    <w:rsid w:val="15D58C7A"/>
    <w:rsid w:val="162F0819"/>
    <w:rsid w:val="16997D44"/>
    <w:rsid w:val="2137124D"/>
    <w:rsid w:val="21E589A6"/>
    <w:rsid w:val="22606205"/>
    <w:rsid w:val="230A0C40"/>
    <w:rsid w:val="2510E06F"/>
    <w:rsid w:val="254A44A0"/>
    <w:rsid w:val="2574E4D0"/>
    <w:rsid w:val="28336048"/>
    <w:rsid w:val="2992315E"/>
    <w:rsid w:val="29B03A8E"/>
    <w:rsid w:val="2CA325E2"/>
    <w:rsid w:val="2EB8AE70"/>
    <w:rsid w:val="32B4C61A"/>
    <w:rsid w:val="32CF6781"/>
    <w:rsid w:val="33192189"/>
    <w:rsid w:val="33DB0FD3"/>
    <w:rsid w:val="372D2936"/>
    <w:rsid w:val="3744FA7E"/>
    <w:rsid w:val="383B06FC"/>
    <w:rsid w:val="3BC987F1"/>
    <w:rsid w:val="3CD89ED9"/>
    <w:rsid w:val="3F40932F"/>
    <w:rsid w:val="3F6BB7B0"/>
    <w:rsid w:val="40999A31"/>
    <w:rsid w:val="40EB7F5F"/>
    <w:rsid w:val="4213F6EC"/>
    <w:rsid w:val="42400E43"/>
    <w:rsid w:val="43AB115A"/>
    <w:rsid w:val="4466D8B8"/>
    <w:rsid w:val="45655762"/>
    <w:rsid w:val="456D9DAD"/>
    <w:rsid w:val="4639C234"/>
    <w:rsid w:val="49B1DC1F"/>
    <w:rsid w:val="4B58C629"/>
    <w:rsid w:val="4BEA3D34"/>
    <w:rsid w:val="4E5C9361"/>
    <w:rsid w:val="4F4C7297"/>
    <w:rsid w:val="52323C81"/>
    <w:rsid w:val="533969A7"/>
    <w:rsid w:val="53DE6946"/>
    <w:rsid w:val="5465337F"/>
    <w:rsid w:val="5839A015"/>
    <w:rsid w:val="5936F306"/>
    <w:rsid w:val="598F60BD"/>
    <w:rsid w:val="5A6FEE7A"/>
    <w:rsid w:val="5C126F4B"/>
    <w:rsid w:val="5C14875F"/>
    <w:rsid w:val="5C835C22"/>
    <w:rsid w:val="5DA108D6"/>
    <w:rsid w:val="5DE7D7B5"/>
    <w:rsid w:val="6050C2AC"/>
    <w:rsid w:val="62FDE426"/>
    <w:rsid w:val="634D303F"/>
    <w:rsid w:val="64FA6976"/>
    <w:rsid w:val="66572B64"/>
    <w:rsid w:val="66EB1925"/>
    <w:rsid w:val="678F4593"/>
    <w:rsid w:val="679C44F4"/>
    <w:rsid w:val="67D85587"/>
    <w:rsid w:val="6843F26E"/>
    <w:rsid w:val="69F17B77"/>
    <w:rsid w:val="6BBA655D"/>
    <w:rsid w:val="6EDB1508"/>
    <w:rsid w:val="6F80AB1A"/>
    <w:rsid w:val="72372D7A"/>
    <w:rsid w:val="723E8213"/>
    <w:rsid w:val="76870F07"/>
    <w:rsid w:val="7963FF16"/>
    <w:rsid w:val="798BAF2A"/>
    <w:rsid w:val="7AD59945"/>
    <w:rsid w:val="7B8011F8"/>
    <w:rsid w:val="7E35C7E9"/>
    <w:rsid w:val="7EDDAF5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06449"/>
  <w15:docId w15:val="{BA4BFB1D-25AC-4C79-B452-EA78516D3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9"/>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3"/>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customStyle="1" w:styleId="CommentReference">
    <w:name w:val="Comment Reference"/>
    <w:basedOn w:val="Absatz-Standardschriftart"/>
    <w:uiPriority w:val="99"/>
    <w:semiHidden/>
    <w:unhideWhenUsed/>
    <w:rsid w:val="00FF5F7B"/>
    <w:rPr>
      <w:sz w:val="16"/>
      <w:szCs w:val="16"/>
    </w:rPr>
  </w:style>
  <w:style w:type="paragraph" w:customStyle="1" w:styleId="CommentText">
    <w:name w:val="Comment Text"/>
    <w:basedOn w:val="Standard"/>
    <w:link w:val="CommentTextChar"/>
    <w:uiPriority w:val="99"/>
    <w:unhideWhenUsed/>
    <w:rsid w:val="00FF5F7B"/>
    <w:rPr>
      <w:sz w:val="20"/>
      <w:szCs w:val="20"/>
    </w:rPr>
  </w:style>
  <w:style w:type="character" w:customStyle="1" w:styleId="CommentTextChar">
    <w:name w:val="Comment Text Char"/>
    <w:basedOn w:val="Absatz-Standardschriftart"/>
    <w:link w:val="CommentText"/>
    <w:uiPriority w:val="99"/>
    <w:rsid w:val="00FF5F7B"/>
    <w:rPr>
      <w:rFonts w:ascii="Times New Roman" w:eastAsia="Times New Roman" w:hAnsi="Times New Roman" w:cs="Times New Roman"/>
      <w:sz w:val="20"/>
      <w:szCs w:val="20"/>
      <w:lang w:eastAsia="de-DE"/>
    </w:rPr>
  </w:style>
  <w:style w:type="paragraph" w:customStyle="1" w:styleId="CommentSubject">
    <w:name w:val="Comment Subject"/>
    <w:basedOn w:val="CommentText"/>
    <w:next w:val="CommentText"/>
    <w:link w:val="CommentSubjectChar"/>
    <w:uiPriority w:val="99"/>
    <w:semiHidden/>
    <w:unhideWhenUsed/>
    <w:rsid w:val="00FF5F7B"/>
    <w:rPr>
      <w:b/>
      <w:bCs/>
    </w:rPr>
  </w:style>
  <w:style w:type="character" w:customStyle="1" w:styleId="CommentSubjectChar">
    <w:name w:val="Comment Subject Char"/>
    <w:basedOn w:val="CommentTextChar"/>
    <w:link w:val="CommentSubject"/>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4"/>
      </w:numPr>
    </w:pPr>
  </w:style>
  <w:style w:type="paragraph" w:styleId="berarbeitung">
    <w:name w:val="Revision"/>
    <w:hidden/>
    <w:uiPriority w:val="99"/>
    <w:semiHidden/>
    <w:rsid w:val="00DE5018"/>
    <w:pPr>
      <w:spacing w:after="0" w:line="240" w:lineRule="auto"/>
    </w:pPr>
    <w:rPr>
      <w:rFonts w:ascii="Arial" w:eastAsia="Times New Roman" w:hAnsi="Arial" w:cs="Times New Roman"/>
      <w:szCs w:val="24"/>
      <w:lang w:eastAsia="de-DE"/>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eastAsia="Times New Roman" w:hAnsi="Arial" w:cs="Times New Roman"/>
      <w:sz w:val="20"/>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6D4C27"/>
    <w:rPr>
      <w:b/>
      <w:bCs/>
    </w:rPr>
  </w:style>
  <w:style w:type="character" w:customStyle="1" w:styleId="KommentarthemaZchn">
    <w:name w:val="Kommentarthema Zchn"/>
    <w:basedOn w:val="KommentartextZchn"/>
    <w:link w:val="Kommentarthema"/>
    <w:uiPriority w:val="99"/>
    <w:semiHidden/>
    <w:rsid w:val="006D4C27"/>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A2669-2C22-405C-ACC4-1B2F8ABDD960}">
  <ds:schemaRefs>
    <ds:schemaRef ds:uri="http://schemas.openxmlformats.org/officeDocument/2006/bibliography"/>
  </ds:schemaRefs>
</ds:datastoreItem>
</file>

<file path=docMetadata/LabelInfo.xml><?xml version="1.0" encoding="utf-8"?>
<clbl:labelList xmlns:clbl="http://schemas.microsoft.com/office/2020/mipLabelMetadata">
  <clbl:label id="{7af45539-a953-4582-b93b-d3730525d7da}" enabled="0" method="" siteId="{7af45539-a953-4582-b93b-d3730525d7da}"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3968</Words>
  <Characters>24999</Characters>
  <Application>Microsoft Office Word</Application>
  <DocSecurity>0</DocSecurity>
  <Lines>208</Lines>
  <Paragraphs>57</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28910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sjukl</dc:creator>
  <cp:keywords/>
  <cp:lastModifiedBy>Sabrina Ziegler</cp:lastModifiedBy>
  <cp:revision>7</cp:revision>
  <cp:lastPrinted>2018-07-11T07:09:00Z</cp:lastPrinted>
  <dcterms:created xsi:type="dcterms:W3CDTF">2026-04-28T09:27:00Z</dcterms:created>
  <dcterms:modified xsi:type="dcterms:W3CDTF">2026-05-15T08:55:00Z</dcterms:modified>
</cp:coreProperties>
</file>